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120"/>
        </w:tabs>
        <w:jc w:val="center"/>
        <w:rPr>
          <w:rFonts w:hint="eastAsia" w:eastAsia="宋体"/>
          <w:b/>
          <w:sz w:val="28"/>
          <w:szCs w:val="28"/>
          <w:lang w:eastAsia="zh-CN"/>
        </w:rPr>
      </w:pPr>
      <w:r>
        <w:rPr>
          <w:rFonts w:hint="eastAsia"/>
          <w:b/>
          <w:sz w:val="32"/>
          <w:szCs w:val="32"/>
          <w:lang w:eastAsia="zh-CN"/>
        </w:rPr>
        <w:t>鱼爬</w:t>
      </w:r>
      <w:r>
        <w:rPr>
          <w:rFonts w:hint="eastAsia"/>
          <w:b/>
          <w:sz w:val="32"/>
          <w:szCs w:val="32"/>
        </w:rPr>
        <w:t>室</w:t>
      </w:r>
      <w:r>
        <w:rPr>
          <w:b/>
          <w:sz w:val="32"/>
          <w:szCs w:val="32"/>
        </w:rPr>
        <w:t>201</w:t>
      </w:r>
      <w:r>
        <w:rPr>
          <w:rFonts w:hint="eastAsia"/>
          <w:b/>
          <w:sz w:val="32"/>
          <w:szCs w:val="32"/>
          <w:lang w:val="en-US" w:eastAsia="zh-CN"/>
        </w:rPr>
        <w:t>9</w:t>
      </w:r>
      <w:r>
        <w:rPr>
          <w:rFonts w:hint="eastAsia"/>
          <w:b/>
          <w:sz w:val="32"/>
          <w:szCs w:val="32"/>
        </w:rPr>
        <w:t>年</w:t>
      </w:r>
      <w:r>
        <w:rPr>
          <w:rFonts w:hint="eastAsia"/>
          <w:b/>
          <w:sz w:val="32"/>
          <w:szCs w:val="32"/>
          <w:lang w:val="en-US" w:eastAsia="zh-CN"/>
        </w:rPr>
        <w:t>12</w:t>
      </w:r>
      <w:r>
        <w:rPr>
          <w:rFonts w:hint="eastAsia"/>
          <w:b/>
          <w:sz w:val="32"/>
          <w:szCs w:val="32"/>
        </w:rPr>
        <w:t>月开题中期报告安排</w:t>
      </w:r>
      <w:r>
        <w:rPr>
          <w:rFonts w:hint="eastAsia"/>
          <w:b/>
          <w:sz w:val="32"/>
          <w:szCs w:val="32"/>
          <w:lang w:eastAsia="zh-CN"/>
        </w:rPr>
        <w:t>（</w:t>
      </w:r>
      <w:r>
        <w:rPr>
          <w:rFonts w:hint="eastAsia"/>
          <w:b/>
          <w:sz w:val="32"/>
          <w:szCs w:val="32"/>
          <w:lang w:val="en-US" w:eastAsia="zh-CN"/>
        </w:rPr>
        <w:t>2</w:t>
      </w:r>
      <w:r>
        <w:rPr>
          <w:rFonts w:hint="eastAsia"/>
          <w:b/>
          <w:sz w:val="32"/>
          <w:szCs w:val="32"/>
          <w:lang w:eastAsia="zh-CN"/>
        </w:rPr>
        <w:t>）</w:t>
      </w:r>
    </w:p>
    <w:p>
      <w:pPr>
        <w:jc w:val="center"/>
        <w:rPr>
          <w:b/>
          <w:sz w:val="32"/>
          <w:szCs w:val="32"/>
        </w:rPr>
      </w:pPr>
      <w:r>
        <w:rPr>
          <w:rFonts w:hint="eastAsia"/>
          <w:b/>
          <w:szCs w:val="21"/>
        </w:rPr>
        <w:t>（报告时间：</w:t>
      </w:r>
      <w:r>
        <w:rPr>
          <w:b/>
          <w:szCs w:val="21"/>
        </w:rPr>
        <w:t>10-15</w:t>
      </w:r>
      <w:r>
        <w:rPr>
          <w:rFonts w:hint="eastAsia"/>
          <w:b/>
          <w:szCs w:val="21"/>
        </w:rPr>
        <w:t>分钟；提问：</w:t>
      </w:r>
      <w:r>
        <w:rPr>
          <w:b/>
          <w:szCs w:val="21"/>
        </w:rPr>
        <w:t>5-10</w:t>
      </w:r>
      <w:r>
        <w:rPr>
          <w:rFonts w:hint="eastAsia"/>
          <w:b/>
          <w:szCs w:val="21"/>
        </w:rPr>
        <w:t>分钟）</w:t>
      </w:r>
    </w:p>
    <w:tbl>
      <w:tblPr>
        <w:tblStyle w:val="5"/>
        <w:tblW w:w="134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092"/>
        <w:gridCol w:w="992"/>
        <w:gridCol w:w="851"/>
        <w:gridCol w:w="992"/>
        <w:gridCol w:w="850"/>
        <w:gridCol w:w="552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序号</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学生</w:t>
            </w:r>
          </w:p>
          <w:p>
            <w:pPr>
              <w:jc w:val="center"/>
              <w:rPr>
                <w:b/>
                <w:sz w:val="24"/>
                <w:szCs w:val="24"/>
              </w:rPr>
            </w:pPr>
            <w:r>
              <w:rPr>
                <w:rFonts w:hint="eastAsia"/>
                <w:b/>
                <w:sz w:val="24"/>
                <w:szCs w:val="24"/>
              </w:rPr>
              <w:t>姓名</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入学</w:t>
            </w:r>
          </w:p>
          <w:p>
            <w:pPr>
              <w:jc w:val="center"/>
              <w:rPr>
                <w:b/>
                <w:sz w:val="24"/>
                <w:szCs w:val="24"/>
              </w:rPr>
            </w:pPr>
            <w:r>
              <w:rPr>
                <w:rFonts w:hint="eastAsia"/>
                <w:b/>
                <w:sz w:val="24"/>
                <w:szCs w:val="24"/>
              </w:rPr>
              <w:t>时间</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攻读学位</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导师</w:t>
            </w:r>
          </w:p>
          <w:p>
            <w:pPr>
              <w:jc w:val="center"/>
              <w:rPr>
                <w:b/>
                <w:sz w:val="24"/>
                <w:szCs w:val="24"/>
              </w:rPr>
            </w:pPr>
            <w:r>
              <w:rPr>
                <w:rFonts w:hint="eastAsia"/>
                <w:b/>
                <w:sz w:val="24"/>
                <w:szCs w:val="24"/>
              </w:rPr>
              <w:t>姓名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开题/中期</w:t>
            </w:r>
          </w:p>
        </w:tc>
        <w:tc>
          <w:tcPr>
            <w:tcW w:w="5529"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题</w:t>
            </w:r>
            <w:r>
              <w:rPr>
                <w:b/>
                <w:sz w:val="24"/>
                <w:szCs w:val="24"/>
              </w:rPr>
              <w:t xml:space="preserve">  </w:t>
            </w:r>
            <w:r>
              <w:rPr>
                <w:rFonts w:hint="eastAsia"/>
                <w:b/>
                <w:sz w:val="24"/>
                <w:szCs w:val="24"/>
              </w:rPr>
              <w:t>目</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center"/>
              <w:rPr>
                <w:b/>
                <w:sz w:val="28"/>
                <w:szCs w:val="28"/>
              </w:rPr>
            </w:pPr>
            <w:r>
              <w:rPr>
                <w:rFonts w:hint="eastAsia"/>
                <w:b/>
                <w:sz w:val="24"/>
                <w:szCs w:val="24"/>
                <w:highlight w:val="none"/>
              </w:rPr>
              <w:t>考核小组成员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贾磊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highlight w:val="none"/>
              </w:rPr>
            </w:pPr>
            <w:r>
              <w:rPr>
                <w:rFonts w:hint="eastAsia" w:ascii="宋体" w:hAnsi="宋体" w:cs="宋体"/>
                <w:sz w:val="21"/>
                <w:szCs w:val="21"/>
                <w:highlight w:val="none"/>
              </w:rPr>
              <w:t>201</w:t>
            </w:r>
            <w:r>
              <w:rPr>
                <w:rFonts w:hint="eastAsia" w:ascii="宋体" w:hAnsi="宋体" w:cs="宋体"/>
                <w:sz w:val="21"/>
                <w:szCs w:val="21"/>
                <w:highlight w:val="none"/>
                <w:lang w:val="en-US" w:eastAsia="zh-CN"/>
              </w:rPr>
              <w:t>8</w:t>
            </w:r>
            <w:r>
              <w:rPr>
                <w:rFonts w:hint="eastAsia" w:ascii="宋体" w:hAnsi="宋体" w:cs="宋体"/>
                <w:sz w:val="21"/>
                <w:szCs w:val="21"/>
                <w:highlight w:val="none"/>
              </w:rPr>
              <w:t>.9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1"/>
                <w:szCs w:val="21"/>
              </w:rPr>
            </w:pPr>
            <w:r>
              <w:rPr>
                <w:rFonts w:hint="eastAsia" w:ascii="宋体" w:hAnsi="宋体" w:cs="宋体"/>
                <w:b/>
                <w:sz w:val="21"/>
                <w:szCs w:val="21"/>
                <w:lang w:eastAsia="zh-CN"/>
              </w:rPr>
              <w:t>博士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尤海鲁</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开题</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甲龙科新材料及其生物地理学研究</w:t>
            </w:r>
          </w:p>
        </w:tc>
        <w:tc>
          <w:tcPr>
            <w:tcW w:w="2551" w:type="dxa"/>
            <w:vMerge w:val="restart"/>
            <w:tcBorders>
              <w:left w:val="single" w:color="auto" w:sz="4" w:space="0"/>
              <w:right w:val="single" w:color="auto" w:sz="4" w:space="0"/>
            </w:tcBorders>
            <w:vAlign w:val="center"/>
          </w:tcPr>
          <w:p>
            <w:pPr>
              <w:spacing w:line="480" w:lineRule="auto"/>
              <w:ind w:left="0" w:leftChars="0"/>
              <w:jc w:val="left"/>
              <w:rPr>
                <w:rFonts w:hint="eastAsia" w:eastAsia="宋体"/>
                <w:color w:val="FF0000"/>
                <w:sz w:val="24"/>
                <w:lang w:eastAsia="zh-CN"/>
              </w:rPr>
            </w:pPr>
            <w:r>
              <w:rPr>
                <w:rFonts w:hint="eastAsia"/>
                <w:sz w:val="24"/>
              </w:rPr>
              <w:t>主席：</w:t>
            </w:r>
            <w:r>
              <w:rPr>
                <w:rFonts w:hint="eastAsia"/>
                <w:sz w:val="24"/>
                <w:lang w:eastAsia="zh-CN"/>
              </w:rPr>
              <w:t>周忠和</w:t>
            </w:r>
          </w:p>
          <w:p>
            <w:pPr>
              <w:spacing w:line="480" w:lineRule="auto"/>
              <w:ind w:left="600" w:leftChars="0" w:hanging="600" w:hangingChars="250"/>
              <w:jc w:val="left"/>
              <w:rPr>
                <w:rFonts w:hint="eastAsia" w:eastAsia="宋体"/>
                <w:sz w:val="24"/>
                <w:lang w:eastAsia="zh-CN"/>
              </w:rPr>
            </w:pPr>
            <w:r>
              <w:rPr>
                <w:rFonts w:hint="eastAsia"/>
                <w:sz w:val="24"/>
              </w:rPr>
              <w:t>委员：</w:t>
            </w:r>
            <w:r>
              <w:rPr>
                <w:rFonts w:hint="eastAsia"/>
                <w:sz w:val="24"/>
                <w:lang w:eastAsia="zh-CN"/>
              </w:rPr>
              <w:t>徐星</w:t>
            </w:r>
            <w:r>
              <w:rPr>
                <w:sz w:val="24"/>
              </w:rPr>
              <w:t>、</w:t>
            </w:r>
            <w:r>
              <w:rPr>
                <w:rFonts w:hint="eastAsia"/>
                <w:sz w:val="24"/>
                <w:lang w:eastAsia="zh-CN"/>
              </w:rPr>
              <w:t>汪筱林</w:t>
            </w:r>
          </w:p>
          <w:p>
            <w:pPr>
              <w:widowControl/>
              <w:ind w:left="0" w:leftChars="0" w:firstLine="720" w:firstLineChars="300"/>
              <w:jc w:val="left"/>
              <w:rPr>
                <w:rFonts w:hint="eastAsia" w:eastAsia="宋体"/>
                <w:sz w:val="28"/>
                <w:szCs w:val="28"/>
                <w:lang w:eastAsia="zh-CN"/>
              </w:rPr>
            </w:pPr>
            <w:r>
              <w:rPr>
                <w:rFonts w:hint="eastAsia"/>
                <w:sz w:val="24"/>
                <w:lang w:eastAsia="zh-CN"/>
              </w:rPr>
              <w:t>尤海鲁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2</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李阳</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2018.9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1"/>
                <w:szCs w:val="21"/>
              </w:rPr>
            </w:pPr>
            <w:r>
              <w:rPr>
                <w:rFonts w:hint="eastAsia" w:ascii="宋体" w:hAnsi="宋体" w:cs="宋体"/>
                <w:b/>
                <w:sz w:val="21"/>
                <w:szCs w:val="21"/>
                <w:lang w:eastAsia="zh-CN"/>
              </w:rPr>
              <w:t>博士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汪筱林</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开题</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2"/>
                <w:szCs w:val="22"/>
              </w:rPr>
            </w:pPr>
            <w:r>
              <w:rPr>
                <w:rFonts w:hint="eastAsia" w:ascii="宋体" w:hAnsi="宋体" w:eastAsia="宋体" w:cs="宋体"/>
                <w:sz w:val="22"/>
                <w:szCs w:val="22"/>
              </w:rPr>
              <w:t>东天山南北地区早白垩世足迹化石群研究</w:t>
            </w:r>
          </w:p>
        </w:tc>
        <w:tc>
          <w:tcPr>
            <w:tcW w:w="2551" w:type="dxa"/>
            <w:vMerge w:val="continue"/>
            <w:tcBorders>
              <w:left w:val="single" w:color="auto" w:sz="4" w:space="0"/>
              <w:right w:val="single" w:color="auto" w:sz="4" w:space="0"/>
            </w:tcBorders>
            <w:vAlign w:val="center"/>
          </w:tcPr>
          <w:p>
            <w:pPr>
              <w:widowControl/>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3</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廖俊棋</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2019.3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1"/>
                <w:szCs w:val="21"/>
                <w:lang w:eastAsia="zh-CN"/>
              </w:rPr>
            </w:pPr>
            <w:r>
              <w:rPr>
                <w:rFonts w:hint="eastAsia" w:ascii="宋体" w:hAnsi="宋体" w:cs="宋体"/>
                <w:b/>
                <w:sz w:val="21"/>
                <w:szCs w:val="21"/>
                <w:lang w:eastAsia="zh-CN"/>
              </w:rPr>
              <w:t>博士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徐星</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开题</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2"/>
                <w:szCs w:val="22"/>
              </w:rPr>
            </w:pPr>
            <w:r>
              <w:rPr>
                <w:rFonts w:hint="eastAsia" w:ascii="宋体" w:hAnsi="宋体" w:eastAsia="宋体" w:cs="宋体"/>
                <w:sz w:val="22"/>
                <w:szCs w:val="22"/>
              </w:rPr>
              <w:t>下白垩统热河群镰刀龙类的形态学及镰刀龙类骨组织学和系统学研究</w:t>
            </w:r>
          </w:p>
        </w:tc>
        <w:tc>
          <w:tcPr>
            <w:tcW w:w="2551" w:type="dxa"/>
            <w:vMerge w:val="continue"/>
            <w:tcBorders>
              <w:left w:val="single" w:color="auto" w:sz="4" w:space="0"/>
              <w:right w:val="single" w:color="auto" w:sz="4" w:space="0"/>
            </w:tcBorders>
            <w:vAlign w:val="center"/>
          </w:tcPr>
          <w:p>
            <w:pPr>
              <w:widowControl/>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王世营</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2018.9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1"/>
                <w:szCs w:val="21"/>
                <w:lang w:eastAsia="zh-CN"/>
              </w:rPr>
            </w:pPr>
            <w:r>
              <w:rPr>
                <w:rFonts w:hint="eastAsia" w:ascii="宋体" w:hAnsi="宋体" w:cs="宋体"/>
                <w:b/>
                <w:sz w:val="21"/>
                <w:szCs w:val="21"/>
                <w:lang w:eastAsia="zh-CN"/>
              </w:rPr>
              <w:t>博士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徐星</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开题</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2"/>
                <w:szCs w:val="22"/>
              </w:rPr>
            </w:pPr>
            <w:r>
              <w:rPr>
                <w:rFonts w:hint="eastAsia" w:ascii="宋体" w:hAnsi="宋体" w:eastAsia="宋体" w:cs="宋体"/>
                <w:sz w:val="22"/>
                <w:szCs w:val="22"/>
              </w:rPr>
              <w:t>辽西</w:t>
            </w:r>
            <w:r>
              <w:rPr>
                <w:rFonts w:hint="eastAsia" w:ascii="宋体" w:hAnsi="宋体" w:eastAsia="宋体" w:cs="宋体"/>
                <w:sz w:val="22"/>
                <w:szCs w:val="22"/>
                <w:lang w:val="en-US" w:eastAsia="zh-CN"/>
              </w:rPr>
              <w:t>下</w:t>
            </w:r>
            <w:r>
              <w:rPr>
                <w:rFonts w:hint="eastAsia" w:ascii="宋体" w:hAnsi="宋体" w:eastAsia="宋体" w:cs="宋体"/>
                <w:sz w:val="22"/>
                <w:szCs w:val="22"/>
              </w:rPr>
              <w:t>白垩</w:t>
            </w:r>
            <w:r>
              <w:rPr>
                <w:rFonts w:hint="eastAsia" w:ascii="宋体" w:hAnsi="宋体" w:eastAsia="宋体" w:cs="宋体"/>
                <w:sz w:val="22"/>
                <w:szCs w:val="22"/>
                <w:lang w:val="en-US" w:eastAsia="zh-CN"/>
              </w:rPr>
              <w:t>统</w:t>
            </w:r>
            <w:r>
              <w:rPr>
                <w:rFonts w:hint="eastAsia" w:ascii="宋体" w:hAnsi="宋体" w:eastAsia="宋体" w:cs="宋体"/>
                <w:sz w:val="22"/>
                <w:szCs w:val="22"/>
              </w:rPr>
              <w:t>九佛堂组两种早期分异鸟类及鸟类早期演化的研究</w:t>
            </w:r>
          </w:p>
        </w:tc>
        <w:tc>
          <w:tcPr>
            <w:tcW w:w="2551" w:type="dxa"/>
            <w:vMerge w:val="continue"/>
            <w:tcBorders>
              <w:left w:val="single" w:color="auto" w:sz="4" w:space="0"/>
              <w:right w:val="single" w:color="auto" w:sz="4" w:space="0"/>
            </w:tcBorders>
            <w:vAlign w:val="center"/>
          </w:tcPr>
          <w:p>
            <w:pPr>
              <w:widowControl/>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5</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吴倩</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2018.9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1"/>
                <w:szCs w:val="21"/>
                <w:lang w:eastAsia="zh-CN"/>
              </w:rPr>
            </w:pPr>
            <w:r>
              <w:rPr>
                <w:rFonts w:hint="eastAsia" w:ascii="宋体" w:hAnsi="宋体" w:cs="宋体"/>
                <w:b/>
                <w:sz w:val="21"/>
                <w:szCs w:val="21"/>
                <w:lang w:eastAsia="zh-CN"/>
              </w:rPr>
              <w:t>博士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周忠和</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开题</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2"/>
                <w:szCs w:val="22"/>
                <w:lang w:eastAsia="zh-CN"/>
              </w:rPr>
            </w:pPr>
            <w:r>
              <w:rPr>
                <w:rFonts w:hint="eastAsia" w:ascii="宋体" w:hAnsi="宋体" w:cs="宋体"/>
                <w:sz w:val="22"/>
                <w:szCs w:val="22"/>
                <w:lang w:eastAsia="zh-CN"/>
              </w:rPr>
              <w:t>鸟类肩胛骨乌喙骨组织学特征与飞行方式关系及演化意义</w:t>
            </w:r>
          </w:p>
        </w:tc>
        <w:tc>
          <w:tcPr>
            <w:tcW w:w="2551" w:type="dxa"/>
            <w:vMerge w:val="continue"/>
            <w:tcBorders>
              <w:left w:val="single" w:color="auto" w:sz="4" w:space="0"/>
              <w:right w:val="single" w:color="auto" w:sz="4" w:space="0"/>
            </w:tcBorders>
            <w:vAlign w:val="center"/>
          </w:tcPr>
          <w:p>
            <w:pPr>
              <w:widowControl/>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6</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陈鹤</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2017.9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1"/>
                <w:szCs w:val="21"/>
                <w:lang w:eastAsia="zh-CN"/>
              </w:rPr>
            </w:pPr>
            <w:r>
              <w:rPr>
                <w:rFonts w:hint="eastAsia" w:ascii="宋体" w:hAnsi="宋体" w:cs="宋体"/>
                <w:b/>
                <w:sz w:val="21"/>
                <w:szCs w:val="21"/>
                <w:lang w:eastAsia="zh-CN"/>
              </w:rPr>
              <w:t>博士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汪筱林</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中期</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2"/>
                <w:szCs w:val="22"/>
              </w:rPr>
            </w:pPr>
            <w:r>
              <w:rPr>
                <w:rFonts w:hint="eastAsia" w:ascii="宋体" w:hAnsi="宋体" w:eastAsia="宋体" w:cs="宋体"/>
                <w:sz w:val="22"/>
                <w:szCs w:val="22"/>
              </w:rPr>
              <w:t>哈密翼龙形态学及颅内结构的研究</w:t>
            </w:r>
          </w:p>
        </w:tc>
        <w:tc>
          <w:tcPr>
            <w:tcW w:w="2551" w:type="dxa"/>
            <w:vMerge w:val="continue"/>
            <w:tcBorders>
              <w:left w:val="single" w:color="auto" w:sz="4" w:space="0"/>
              <w:right w:val="single" w:color="auto" w:sz="4" w:space="0"/>
            </w:tcBorders>
            <w:vAlign w:val="center"/>
          </w:tcPr>
          <w:p>
            <w:pPr>
              <w:widowControl/>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9"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7</w:t>
            </w:r>
          </w:p>
        </w:tc>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任鑫鑫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2017.9</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 w:val="21"/>
                <w:szCs w:val="21"/>
                <w:lang w:eastAsia="zh-CN"/>
              </w:rPr>
            </w:pPr>
            <w:r>
              <w:rPr>
                <w:rFonts w:hint="eastAsia" w:ascii="宋体" w:hAnsi="宋体" w:cs="宋体"/>
                <w:b/>
                <w:sz w:val="21"/>
                <w:szCs w:val="21"/>
                <w:lang w:eastAsia="zh-CN"/>
              </w:rPr>
              <w:t>博士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尤海鲁</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中期</w:t>
            </w:r>
          </w:p>
        </w:tc>
        <w:tc>
          <w:tcPr>
            <w:tcW w:w="552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2"/>
                <w:szCs w:val="22"/>
              </w:rPr>
            </w:pPr>
            <w:r>
              <w:rPr>
                <w:rFonts w:hint="eastAsia" w:ascii="宋体" w:hAnsi="宋体" w:eastAsia="宋体" w:cs="宋体"/>
                <w:sz w:val="22"/>
                <w:szCs w:val="22"/>
              </w:rPr>
              <w:t>蜥脚类恐龙早期演化--基于中国的新发现和再研究</w:t>
            </w:r>
          </w:p>
        </w:tc>
        <w:tc>
          <w:tcPr>
            <w:tcW w:w="2551" w:type="dxa"/>
            <w:vMerge w:val="continue"/>
            <w:tcBorders>
              <w:left w:val="single" w:color="auto" w:sz="4" w:space="0"/>
              <w:right w:val="single" w:color="auto" w:sz="4" w:space="0"/>
            </w:tcBorders>
            <w:vAlign w:val="center"/>
          </w:tcPr>
          <w:p>
            <w:pPr>
              <w:widowControl/>
              <w:jc w:val="center"/>
              <w:rPr>
                <w:sz w:val="28"/>
                <w:szCs w:val="28"/>
              </w:rPr>
            </w:pPr>
          </w:p>
        </w:tc>
      </w:tr>
    </w:tbl>
    <w:p>
      <w:pPr>
        <w:ind w:firstLine="280" w:firstLineChars="100"/>
        <w:rPr>
          <w:rFonts w:hint="eastAsia" w:eastAsia="宋体"/>
          <w:sz w:val="28"/>
          <w:szCs w:val="28"/>
          <w:lang w:eastAsia="zh-CN"/>
        </w:rPr>
      </w:pPr>
      <w:r>
        <w:rPr>
          <w:rFonts w:hint="eastAsia"/>
          <w:sz w:val="28"/>
          <w:szCs w:val="28"/>
        </w:rPr>
        <w:t>时间：</w:t>
      </w:r>
      <w:r>
        <w:rPr>
          <w:sz w:val="28"/>
          <w:szCs w:val="28"/>
        </w:rPr>
        <w:t>201</w:t>
      </w:r>
      <w:r>
        <w:rPr>
          <w:rFonts w:hint="eastAsia"/>
          <w:sz w:val="28"/>
          <w:szCs w:val="28"/>
          <w:lang w:val="en-US" w:eastAsia="zh-CN"/>
        </w:rPr>
        <w:t>9</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25</w:t>
      </w:r>
      <w:r>
        <w:rPr>
          <w:rFonts w:hint="eastAsia"/>
          <w:sz w:val="28"/>
          <w:szCs w:val="28"/>
        </w:rPr>
        <w:t>日</w:t>
      </w:r>
      <w:r>
        <w:rPr>
          <w:rFonts w:hint="eastAsia"/>
          <w:sz w:val="28"/>
          <w:szCs w:val="28"/>
          <w:lang w:eastAsia="zh-CN"/>
        </w:rPr>
        <w:t>下</w:t>
      </w:r>
      <w:r>
        <w:rPr>
          <w:rFonts w:hint="eastAsia"/>
          <w:sz w:val="28"/>
          <w:szCs w:val="28"/>
        </w:rPr>
        <w:t>午</w:t>
      </w:r>
      <w:r>
        <w:rPr>
          <w:rFonts w:hint="eastAsia"/>
          <w:sz w:val="28"/>
          <w:szCs w:val="28"/>
          <w:lang w:val="en-US" w:eastAsia="zh-CN"/>
        </w:rPr>
        <w:t>1</w:t>
      </w:r>
      <w:r>
        <w:rPr>
          <w:rFonts w:hint="eastAsia"/>
          <w:sz w:val="28"/>
          <w:szCs w:val="28"/>
        </w:rPr>
        <w:t>:</w:t>
      </w:r>
      <w:r>
        <w:rPr>
          <w:rFonts w:hint="eastAsia"/>
          <w:sz w:val="28"/>
          <w:szCs w:val="28"/>
          <w:lang w:val="en-US" w:eastAsia="zh-CN"/>
        </w:rPr>
        <w:t>30</w:t>
      </w:r>
      <w:r>
        <w:rPr>
          <w:sz w:val="28"/>
          <w:szCs w:val="28"/>
        </w:rPr>
        <w:t xml:space="preserve">        </w:t>
      </w:r>
      <w:r>
        <w:rPr>
          <w:rFonts w:hint="eastAsia"/>
          <w:sz w:val="28"/>
          <w:szCs w:val="28"/>
        </w:rPr>
        <w:t xml:space="preserve">    地点：</w:t>
      </w:r>
      <w:r>
        <w:rPr>
          <w:rFonts w:hint="eastAsia"/>
          <w:sz w:val="28"/>
          <w:szCs w:val="28"/>
          <w:lang w:eastAsia="zh-CN"/>
        </w:rPr>
        <w:t>南楼</w:t>
      </w:r>
      <w:r>
        <w:rPr>
          <w:rFonts w:hint="eastAsia"/>
          <w:sz w:val="28"/>
          <w:szCs w:val="28"/>
          <w:lang w:val="en-US" w:eastAsia="zh-CN"/>
        </w:rPr>
        <w:t xml:space="preserve">321  </w:t>
      </w:r>
      <w:r>
        <w:rPr>
          <w:rFonts w:hint="eastAsia"/>
          <w:color w:val="FF0000"/>
          <w:sz w:val="28"/>
          <w:szCs w:val="28"/>
        </w:rPr>
        <w:t xml:space="preserve">        </w:t>
      </w:r>
      <w:r>
        <w:rPr>
          <w:color w:val="FF0000"/>
          <w:sz w:val="28"/>
          <w:szCs w:val="28"/>
        </w:rPr>
        <w:t xml:space="preserve">  </w:t>
      </w:r>
      <w:r>
        <w:rPr>
          <w:rFonts w:hint="eastAsia"/>
          <w:sz w:val="28"/>
          <w:szCs w:val="28"/>
        </w:rPr>
        <w:t>记录：</w:t>
      </w:r>
      <w:r>
        <w:rPr>
          <w:rFonts w:hint="eastAsia"/>
          <w:sz w:val="28"/>
          <w:szCs w:val="28"/>
          <w:lang w:eastAsia="zh-CN"/>
        </w:rPr>
        <w:t>朱旭峰</w:t>
      </w:r>
      <w:bookmarkStart w:id="0" w:name="_GoBack"/>
      <w:bookmarkEnd w:id="0"/>
    </w:p>
    <w:p>
      <w:pPr>
        <w:ind w:firstLine="210" w:firstLineChars="100"/>
        <w:rPr>
          <w:rFonts w:hint="eastAsia"/>
          <w:sz w:val="21"/>
          <w:szCs w:val="21"/>
        </w:rPr>
      </w:pPr>
    </w:p>
    <w:p>
      <w:pPr>
        <w:ind w:firstLine="210" w:firstLineChars="100"/>
        <w:rPr>
          <w:rFonts w:hint="eastAsia"/>
          <w:sz w:val="21"/>
          <w:szCs w:val="21"/>
          <w:lang w:val="en-US" w:eastAsia="zh-CN"/>
        </w:rPr>
      </w:pPr>
      <w:r>
        <w:rPr>
          <w:rFonts w:hint="eastAsia"/>
          <w:sz w:val="21"/>
          <w:szCs w:val="21"/>
        </w:rPr>
        <w:t>学生：</w:t>
      </w:r>
      <w:r>
        <w:rPr>
          <w:rFonts w:hint="eastAsia"/>
          <w:sz w:val="21"/>
          <w:szCs w:val="21"/>
          <w:lang w:val="en-US" w:eastAsia="zh-CN"/>
        </w:rPr>
        <w:t>1、电子版开题、中期报告已发给各位老师，请自行打印纸质版提前交给考核小组成员；</w:t>
      </w:r>
    </w:p>
    <w:p>
      <w:pPr>
        <w:ind w:firstLine="840" w:firstLineChars="400"/>
        <w:rPr>
          <w:rFonts w:ascii="幼圆" w:eastAsia="幼圆"/>
          <w:sz w:val="32"/>
          <w:szCs w:val="32"/>
        </w:rPr>
      </w:pPr>
      <w:r>
        <w:rPr>
          <w:rFonts w:hint="eastAsia"/>
          <w:sz w:val="21"/>
          <w:szCs w:val="21"/>
          <w:lang w:val="en-US" w:eastAsia="zh-CN"/>
        </w:rPr>
        <w:t>2、12</w:t>
      </w:r>
      <w:r>
        <w:rPr>
          <w:rFonts w:hint="eastAsia"/>
          <w:sz w:val="21"/>
          <w:szCs w:val="21"/>
          <w:highlight w:val="none"/>
        </w:rPr>
        <w:t>月</w:t>
      </w:r>
      <w:r>
        <w:rPr>
          <w:rFonts w:hint="eastAsia"/>
          <w:sz w:val="21"/>
          <w:szCs w:val="21"/>
          <w:highlight w:val="none"/>
          <w:lang w:val="en-US" w:eastAsia="zh-CN"/>
        </w:rPr>
        <w:t>31</w:t>
      </w:r>
      <w:r>
        <w:rPr>
          <w:rFonts w:hint="eastAsia"/>
          <w:sz w:val="21"/>
          <w:szCs w:val="21"/>
          <w:highlight w:val="none"/>
        </w:rPr>
        <w:t>日</w:t>
      </w:r>
      <w:r>
        <w:rPr>
          <w:rFonts w:hint="eastAsia"/>
          <w:sz w:val="21"/>
          <w:szCs w:val="21"/>
        </w:rPr>
        <w:t>前交齐登记表</w:t>
      </w:r>
      <w:r>
        <w:rPr>
          <w:rFonts w:hint="eastAsia"/>
          <w:sz w:val="21"/>
          <w:szCs w:val="21"/>
          <w:lang w:eastAsia="zh-CN"/>
        </w:rPr>
        <w:t>及开题、中期报告</w:t>
      </w:r>
      <w:r>
        <w:rPr>
          <w:rFonts w:hint="eastAsia"/>
          <w:sz w:val="21"/>
          <w:szCs w:val="21"/>
        </w:rPr>
        <w:t>。</w:t>
      </w:r>
    </w:p>
    <w:p>
      <w:pPr>
        <w:ind w:firstLine="840" w:firstLineChars="400"/>
        <w:rPr>
          <w:rFonts w:ascii="幼圆" w:eastAsia="幼圆"/>
          <w:sz w:val="21"/>
          <w:szCs w:val="21"/>
        </w:rPr>
      </w:pP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aco">
    <w:panose1 w:val="020B0509030404040204"/>
    <w:charset w:val="00"/>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7E"/>
    <w:rsid w:val="00001BE6"/>
    <w:rsid w:val="00002033"/>
    <w:rsid w:val="0001710C"/>
    <w:rsid w:val="00034A09"/>
    <w:rsid w:val="0003725B"/>
    <w:rsid w:val="00043263"/>
    <w:rsid w:val="00063F2A"/>
    <w:rsid w:val="000668CF"/>
    <w:rsid w:val="00072F7B"/>
    <w:rsid w:val="000739EB"/>
    <w:rsid w:val="00074CB7"/>
    <w:rsid w:val="00081B69"/>
    <w:rsid w:val="000859A1"/>
    <w:rsid w:val="000954EC"/>
    <w:rsid w:val="000A302F"/>
    <w:rsid w:val="000A332F"/>
    <w:rsid w:val="000D5AA0"/>
    <w:rsid w:val="000D71DE"/>
    <w:rsid w:val="00113F5A"/>
    <w:rsid w:val="001145EA"/>
    <w:rsid w:val="00117201"/>
    <w:rsid w:val="001367FD"/>
    <w:rsid w:val="0014230D"/>
    <w:rsid w:val="00155404"/>
    <w:rsid w:val="00166E6B"/>
    <w:rsid w:val="00171B8F"/>
    <w:rsid w:val="00187F47"/>
    <w:rsid w:val="001930CA"/>
    <w:rsid w:val="001952E8"/>
    <w:rsid w:val="001A4458"/>
    <w:rsid w:val="001C79CA"/>
    <w:rsid w:val="001D4FA2"/>
    <w:rsid w:val="001D6910"/>
    <w:rsid w:val="001E0EF3"/>
    <w:rsid w:val="001E2892"/>
    <w:rsid w:val="001F2D3E"/>
    <w:rsid w:val="001F66C4"/>
    <w:rsid w:val="001F6C77"/>
    <w:rsid w:val="00210898"/>
    <w:rsid w:val="00213CB4"/>
    <w:rsid w:val="002203F6"/>
    <w:rsid w:val="00245925"/>
    <w:rsid w:val="002728F4"/>
    <w:rsid w:val="002824B8"/>
    <w:rsid w:val="00285F21"/>
    <w:rsid w:val="00293648"/>
    <w:rsid w:val="00294A9A"/>
    <w:rsid w:val="00295E68"/>
    <w:rsid w:val="00297576"/>
    <w:rsid w:val="002A32C0"/>
    <w:rsid w:val="002B5E51"/>
    <w:rsid w:val="002C0F43"/>
    <w:rsid w:val="002C6941"/>
    <w:rsid w:val="002E20DE"/>
    <w:rsid w:val="002F1FE7"/>
    <w:rsid w:val="002F4384"/>
    <w:rsid w:val="002F4BD1"/>
    <w:rsid w:val="00305595"/>
    <w:rsid w:val="00316372"/>
    <w:rsid w:val="003254B8"/>
    <w:rsid w:val="00325BF1"/>
    <w:rsid w:val="00336534"/>
    <w:rsid w:val="0036168E"/>
    <w:rsid w:val="00382A75"/>
    <w:rsid w:val="003858DF"/>
    <w:rsid w:val="00392C3D"/>
    <w:rsid w:val="003A2A49"/>
    <w:rsid w:val="003C73FB"/>
    <w:rsid w:val="003E4564"/>
    <w:rsid w:val="00410046"/>
    <w:rsid w:val="004115DC"/>
    <w:rsid w:val="00412F83"/>
    <w:rsid w:val="00415E09"/>
    <w:rsid w:val="004163C7"/>
    <w:rsid w:val="00434A0A"/>
    <w:rsid w:val="00434D40"/>
    <w:rsid w:val="00441659"/>
    <w:rsid w:val="00445D54"/>
    <w:rsid w:val="004505CB"/>
    <w:rsid w:val="0046579D"/>
    <w:rsid w:val="00474FC8"/>
    <w:rsid w:val="0048047F"/>
    <w:rsid w:val="00482362"/>
    <w:rsid w:val="0048240C"/>
    <w:rsid w:val="00496426"/>
    <w:rsid w:val="004A7DE5"/>
    <w:rsid w:val="004E39A7"/>
    <w:rsid w:val="004F483E"/>
    <w:rsid w:val="004F6981"/>
    <w:rsid w:val="00503118"/>
    <w:rsid w:val="00513817"/>
    <w:rsid w:val="00516CAF"/>
    <w:rsid w:val="00525EC1"/>
    <w:rsid w:val="00543DFA"/>
    <w:rsid w:val="0055395A"/>
    <w:rsid w:val="00563CC7"/>
    <w:rsid w:val="0056769B"/>
    <w:rsid w:val="00582A1B"/>
    <w:rsid w:val="005909CA"/>
    <w:rsid w:val="00591D5A"/>
    <w:rsid w:val="00593441"/>
    <w:rsid w:val="005A21DC"/>
    <w:rsid w:val="005C00DA"/>
    <w:rsid w:val="005C5768"/>
    <w:rsid w:val="005D512B"/>
    <w:rsid w:val="005E11CB"/>
    <w:rsid w:val="005E4501"/>
    <w:rsid w:val="005E6080"/>
    <w:rsid w:val="006042CC"/>
    <w:rsid w:val="0060456C"/>
    <w:rsid w:val="006067A4"/>
    <w:rsid w:val="00624F42"/>
    <w:rsid w:val="00626137"/>
    <w:rsid w:val="00635280"/>
    <w:rsid w:val="00645F98"/>
    <w:rsid w:val="00645FD7"/>
    <w:rsid w:val="0064794B"/>
    <w:rsid w:val="00656D42"/>
    <w:rsid w:val="00662C04"/>
    <w:rsid w:val="00664AA5"/>
    <w:rsid w:val="00664D41"/>
    <w:rsid w:val="0066657C"/>
    <w:rsid w:val="00667002"/>
    <w:rsid w:val="0067508C"/>
    <w:rsid w:val="0068162D"/>
    <w:rsid w:val="00683059"/>
    <w:rsid w:val="00694397"/>
    <w:rsid w:val="00694612"/>
    <w:rsid w:val="006A72DC"/>
    <w:rsid w:val="006B5567"/>
    <w:rsid w:val="006C7830"/>
    <w:rsid w:val="006D1B03"/>
    <w:rsid w:val="006E7BD6"/>
    <w:rsid w:val="006F7AC0"/>
    <w:rsid w:val="006F7B89"/>
    <w:rsid w:val="00701A46"/>
    <w:rsid w:val="007053FD"/>
    <w:rsid w:val="007103CE"/>
    <w:rsid w:val="00714B15"/>
    <w:rsid w:val="00717589"/>
    <w:rsid w:val="007337C7"/>
    <w:rsid w:val="007620D6"/>
    <w:rsid w:val="00762A9B"/>
    <w:rsid w:val="00765DB4"/>
    <w:rsid w:val="0077064A"/>
    <w:rsid w:val="007706FD"/>
    <w:rsid w:val="00787129"/>
    <w:rsid w:val="00796547"/>
    <w:rsid w:val="00797ED5"/>
    <w:rsid w:val="007A431C"/>
    <w:rsid w:val="007C2E3A"/>
    <w:rsid w:val="007C52C8"/>
    <w:rsid w:val="007C5BA2"/>
    <w:rsid w:val="007C7022"/>
    <w:rsid w:val="007C74BB"/>
    <w:rsid w:val="007D7EC3"/>
    <w:rsid w:val="007E1F92"/>
    <w:rsid w:val="007E5277"/>
    <w:rsid w:val="007E6B06"/>
    <w:rsid w:val="007F77F3"/>
    <w:rsid w:val="00803710"/>
    <w:rsid w:val="00807495"/>
    <w:rsid w:val="00812851"/>
    <w:rsid w:val="008211A7"/>
    <w:rsid w:val="008335BD"/>
    <w:rsid w:val="008341DB"/>
    <w:rsid w:val="008347F4"/>
    <w:rsid w:val="00836677"/>
    <w:rsid w:val="00837B16"/>
    <w:rsid w:val="008400AB"/>
    <w:rsid w:val="00845953"/>
    <w:rsid w:val="00847FB1"/>
    <w:rsid w:val="00854152"/>
    <w:rsid w:val="008660B4"/>
    <w:rsid w:val="008850F1"/>
    <w:rsid w:val="00890986"/>
    <w:rsid w:val="0089533E"/>
    <w:rsid w:val="00896D13"/>
    <w:rsid w:val="008B09F4"/>
    <w:rsid w:val="008B778E"/>
    <w:rsid w:val="008C5CBA"/>
    <w:rsid w:val="008D2DC5"/>
    <w:rsid w:val="008D2EFD"/>
    <w:rsid w:val="008F418A"/>
    <w:rsid w:val="009031F6"/>
    <w:rsid w:val="009058DF"/>
    <w:rsid w:val="009110E9"/>
    <w:rsid w:val="00911D1C"/>
    <w:rsid w:val="00927B0E"/>
    <w:rsid w:val="00941679"/>
    <w:rsid w:val="009544E7"/>
    <w:rsid w:val="0096015A"/>
    <w:rsid w:val="00962516"/>
    <w:rsid w:val="00973936"/>
    <w:rsid w:val="00977A53"/>
    <w:rsid w:val="00984BEE"/>
    <w:rsid w:val="00985E4D"/>
    <w:rsid w:val="009C18CC"/>
    <w:rsid w:val="009C637C"/>
    <w:rsid w:val="009D6989"/>
    <w:rsid w:val="009E2166"/>
    <w:rsid w:val="00A01EDE"/>
    <w:rsid w:val="00A07868"/>
    <w:rsid w:val="00A26549"/>
    <w:rsid w:val="00A52633"/>
    <w:rsid w:val="00A70474"/>
    <w:rsid w:val="00A70DEF"/>
    <w:rsid w:val="00AA25D9"/>
    <w:rsid w:val="00AA2BD5"/>
    <w:rsid w:val="00AC1066"/>
    <w:rsid w:val="00AC1A49"/>
    <w:rsid w:val="00AC1FC2"/>
    <w:rsid w:val="00AD43D7"/>
    <w:rsid w:val="00AE6199"/>
    <w:rsid w:val="00B076B1"/>
    <w:rsid w:val="00B146D2"/>
    <w:rsid w:val="00B21360"/>
    <w:rsid w:val="00B263E1"/>
    <w:rsid w:val="00B26836"/>
    <w:rsid w:val="00B277D2"/>
    <w:rsid w:val="00B544A8"/>
    <w:rsid w:val="00B56453"/>
    <w:rsid w:val="00B61F1F"/>
    <w:rsid w:val="00B675DF"/>
    <w:rsid w:val="00B705F8"/>
    <w:rsid w:val="00BB326D"/>
    <w:rsid w:val="00BB58BF"/>
    <w:rsid w:val="00BC0C69"/>
    <w:rsid w:val="00BC187A"/>
    <w:rsid w:val="00BC2078"/>
    <w:rsid w:val="00BD29C6"/>
    <w:rsid w:val="00BD3099"/>
    <w:rsid w:val="00BE2E32"/>
    <w:rsid w:val="00BE362B"/>
    <w:rsid w:val="00BE66A8"/>
    <w:rsid w:val="00C126B5"/>
    <w:rsid w:val="00C1444F"/>
    <w:rsid w:val="00C16FE0"/>
    <w:rsid w:val="00C20D0E"/>
    <w:rsid w:val="00C21D5F"/>
    <w:rsid w:val="00C226D9"/>
    <w:rsid w:val="00C267F2"/>
    <w:rsid w:val="00C303E3"/>
    <w:rsid w:val="00C362B3"/>
    <w:rsid w:val="00C41456"/>
    <w:rsid w:val="00C534BE"/>
    <w:rsid w:val="00C54889"/>
    <w:rsid w:val="00C54A00"/>
    <w:rsid w:val="00C5597D"/>
    <w:rsid w:val="00C56AD2"/>
    <w:rsid w:val="00C57CC1"/>
    <w:rsid w:val="00C63901"/>
    <w:rsid w:val="00C669FC"/>
    <w:rsid w:val="00C91E4D"/>
    <w:rsid w:val="00C96F9A"/>
    <w:rsid w:val="00C97007"/>
    <w:rsid w:val="00CC2F1D"/>
    <w:rsid w:val="00CC3726"/>
    <w:rsid w:val="00CD3813"/>
    <w:rsid w:val="00CE421B"/>
    <w:rsid w:val="00CE5344"/>
    <w:rsid w:val="00CE5B85"/>
    <w:rsid w:val="00CE65B8"/>
    <w:rsid w:val="00CE6A06"/>
    <w:rsid w:val="00CF19D4"/>
    <w:rsid w:val="00CF795B"/>
    <w:rsid w:val="00D03757"/>
    <w:rsid w:val="00D230DB"/>
    <w:rsid w:val="00D30827"/>
    <w:rsid w:val="00D33F7E"/>
    <w:rsid w:val="00D420C7"/>
    <w:rsid w:val="00D5060E"/>
    <w:rsid w:val="00D52CBC"/>
    <w:rsid w:val="00D57681"/>
    <w:rsid w:val="00D81205"/>
    <w:rsid w:val="00D8456B"/>
    <w:rsid w:val="00D8491A"/>
    <w:rsid w:val="00D87BA8"/>
    <w:rsid w:val="00DA0693"/>
    <w:rsid w:val="00DA575A"/>
    <w:rsid w:val="00DA5864"/>
    <w:rsid w:val="00DB5FD5"/>
    <w:rsid w:val="00DC4C17"/>
    <w:rsid w:val="00DD46E9"/>
    <w:rsid w:val="00DD6636"/>
    <w:rsid w:val="00DE627C"/>
    <w:rsid w:val="00DE735F"/>
    <w:rsid w:val="00E05846"/>
    <w:rsid w:val="00E060D2"/>
    <w:rsid w:val="00E1684B"/>
    <w:rsid w:val="00E22E3A"/>
    <w:rsid w:val="00E22EE0"/>
    <w:rsid w:val="00E25D03"/>
    <w:rsid w:val="00E33E71"/>
    <w:rsid w:val="00E435A6"/>
    <w:rsid w:val="00E43B53"/>
    <w:rsid w:val="00E57B78"/>
    <w:rsid w:val="00E630D0"/>
    <w:rsid w:val="00E74121"/>
    <w:rsid w:val="00E82B7A"/>
    <w:rsid w:val="00E83D7A"/>
    <w:rsid w:val="00E9369C"/>
    <w:rsid w:val="00E9496D"/>
    <w:rsid w:val="00E97A4D"/>
    <w:rsid w:val="00EA3A30"/>
    <w:rsid w:val="00EB6BCD"/>
    <w:rsid w:val="00EF2156"/>
    <w:rsid w:val="00EF3115"/>
    <w:rsid w:val="00F128CD"/>
    <w:rsid w:val="00F24575"/>
    <w:rsid w:val="00F31434"/>
    <w:rsid w:val="00F42057"/>
    <w:rsid w:val="00F43C78"/>
    <w:rsid w:val="00F44A2D"/>
    <w:rsid w:val="00F453D1"/>
    <w:rsid w:val="00F46C11"/>
    <w:rsid w:val="00F46EAA"/>
    <w:rsid w:val="00F50FB3"/>
    <w:rsid w:val="00F51150"/>
    <w:rsid w:val="00F522AD"/>
    <w:rsid w:val="00F6170D"/>
    <w:rsid w:val="00F73C51"/>
    <w:rsid w:val="00F76FC7"/>
    <w:rsid w:val="00F8542B"/>
    <w:rsid w:val="00F90C13"/>
    <w:rsid w:val="00F9281A"/>
    <w:rsid w:val="00F929B2"/>
    <w:rsid w:val="00FA1459"/>
    <w:rsid w:val="00FB35F5"/>
    <w:rsid w:val="00FC6A44"/>
    <w:rsid w:val="00FE54FC"/>
    <w:rsid w:val="00FE7FC0"/>
    <w:rsid w:val="00FF021A"/>
    <w:rsid w:val="00FF2572"/>
    <w:rsid w:val="08934F69"/>
    <w:rsid w:val="0C0B687B"/>
    <w:rsid w:val="115D5EC0"/>
    <w:rsid w:val="160F7D90"/>
    <w:rsid w:val="1B706DC9"/>
    <w:rsid w:val="213D6BF0"/>
    <w:rsid w:val="219D4F1C"/>
    <w:rsid w:val="2A905F78"/>
    <w:rsid w:val="2B2A4B83"/>
    <w:rsid w:val="2E1506EF"/>
    <w:rsid w:val="33615712"/>
    <w:rsid w:val="3A843219"/>
    <w:rsid w:val="4F3232FC"/>
    <w:rsid w:val="4F3966E5"/>
    <w:rsid w:val="55395A28"/>
    <w:rsid w:val="58170487"/>
    <w:rsid w:val="5A6923BE"/>
    <w:rsid w:val="5AAA2945"/>
    <w:rsid w:val="5B7366A9"/>
    <w:rsid w:val="5DB34533"/>
    <w:rsid w:val="5E054076"/>
    <w:rsid w:val="6961796F"/>
    <w:rsid w:val="6A982541"/>
    <w:rsid w:val="6FC761BA"/>
    <w:rsid w:val="72BE5CF5"/>
    <w:rsid w:val="72F8584C"/>
    <w:rsid w:val="733C5316"/>
    <w:rsid w:val="78811984"/>
    <w:rsid w:val="7CE2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b/>
    </w:rPr>
  </w:style>
  <w:style w:type="character" w:styleId="9">
    <w:name w:val="FollowedHyperlink"/>
    <w:basedOn w:val="7"/>
    <w:qFormat/>
    <w:uiPriority w:val="0"/>
    <w:rPr>
      <w:color w:val="0088CC"/>
      <w:u w:val="none"/>
    </w:rPr>
  </w:style>
  <w:style w:type="character" w:styleId="10">
    <w:name w:val="Emphasis"/>
    <w:basedOn w:val="7"/>
    <w:qFormat/>
    <w:uiPriority w:val="0"/>
    <w:rPr>
      <w:i/>
    </w:rPr>
  </w:style>
  <w:style w:type="character" w:styleId="11">
    <w:name w:val="Hyperlink"/>
    <w:unhideWhenUsed/>
    <w:qFormat/>
    <w:uiPriority w:val="99"/>
    <w:rPr>
      <w:color w:val="0088CC"/>
      <w:u w:val="none"/>
    </w:rPr>
  </w:style>
  <w:style w:type="character" w:styleId="12">
    <w:name w:val="HTML Code"/>
    <w:basedOn w:val="7"/>
    <w:qFormat/>
    <w:uiPriority w:val="0"/>
    <w:rPr>
      <w:rFonts w:ascii="Monaco" w:hAnsi="Monaco" w:eastAsia="Monaco" w:cs="Monaco"/>
      <w:color w:val="DD1144"/>
      <w:sz w:val="18"/>
      <w:szCs w:val="18"/>
      <w:bdr w:val="single" w:color="E1E1E8" w:sz="6" w:space="0"/>
      <w:shd w:val="clear" w:fill="F7F7F9"/>
    </w:rPr>
  </w:style>
  <w:style w:type="character" w:styleId="13">
    <w:name w:val="HTML Cite"/>
    <w:basedOn w:val="7"/>
    <w:qFormat/>
    <w:uiPriority w:val="0"/>
  </w:style>
  <w:style w:type="character" w:customStyle="1" w:styleId="14">
    <w:name w:val="页眉 字符"/>
    <w:link w:val="4"/>
    <w:qFormat/>
    <w:uiPriority w:val="0"/>
    <w:rPr>
      <w:kern w:val="2"/>
      <w:sz w:val="18"/>
      <w:szCs w:val="18"/>
    </w:rPr>
  </w:style>
  <w:style w:type="character" w:customStyle="1" w:styleId="15">
    <w:name w:val="页脚 字符"/>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ivpp</Company>
  <Pages>1</Pages>
  <Words>96</Words>
  <Characters>550</Characters>
  <Lines>4</Lines>
  <Paragraphs>1</Paragraphs>
  <TotalTime>4</TotalTime>
  <ScaleCrop>false</ScaleCrop>
  <LinksUpToDate>false</LinksUpToDate>
  <CharactersWithSpaces>645</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2016-12-02T01:57:00Z</dcterms:created>
  <dc:creator>郭艳萍</dc:creator>
  <cp:lastModifiedBy>喂，安静</cp:lastModifiedBy>
  <cp:lastPrinted>2013-12-20T06:13:00Z</cp:lastPrinted>
  <dcterms:modified xsi:type="dcterms:W3CDTF">2019-12-13T10:22:55Z</dcterms:modified>
  <dc:title>高等室2011年12月开题、中期报告学生名单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