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高等室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潘越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董为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张颖奇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广西崇左扶绥晚中更新世一线天洞动物群α分类学研究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eastAsia="zh-CN"/>
              </w:rPr>
              <w:t>邓涛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eastAsia="zh-CN"/>
              </w:rPr>
              <w:t>董为、张兆群、同号文、邱铸鼎、王世骐、张颖奇、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魏光飚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王倩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张兆群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内蒙古三盛公渐新世反刍类多样性及生物地层学研究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胡海虔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同号文魏光飚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中国更新世貘类动物化石研究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李录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邱占祥邱铸鼎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内蒙古中部早中新世劳亚食虫类研究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孙丹辉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邓涛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中国中部北方中新世犀科化石研究进展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张晓晓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邓涛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王世骐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中国玛姆象科化石研究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地点：南楼321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徐冉成、王晓阳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2、12月31日前学生自行提交考核登记表及开题、中期报告纸质版至研究生部。</w:t>
      </w:r>
    </w:p>
    <w:p>
      <w:pPr>
        <w:ind w:firstLine="1280" w:firstLineChars="400"/>
        <w:rPr>
          <w:rFonts w:ascii="幼圆" w:eastAsia="幼圆"/>
          <w:sz w:val="32"/>
          <w:szCs w:val="32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A46208E"/>
    <w:rsid w:val="145E04FB"/>
    <w:rsid w:val="16D42495"/>
    <w:rsid w:val="1DA75C19"/>
    <w:rsid w:val="1E4D7A94"/>
    <w:rsid w:val="20A65FEE"/>
    <w:rsid w:val="217B40D5"/>
    <w:rsid w:val="27FC142F"/>
    <w:rsid w:val="33D953EA"/>
    <w:rsid w:val="34AE5B53"/>
    <w:rsid w:val="374E27C6"/>
    <w:rsid w:val="392105BF"/>
    <w:rsid w:val="3D270455"/>
    <w:rsid w:val="409174B4"/>
    <w:rsid w:val="48211A7E"/>
    <w:rsid w:val="48EC71B5"/>
    <w:rsid w:val="4E57026F"/>
    <w:rsid w:val="55E42824"/>
    <w:rsid w:val="58170487"/>
    <w:rsid w:val="5B561D1F"/>
    <w:rsid w:val="67BA6A7F"/>
    <w:rsid w:val="6976519D"/>
    <w:rsid w:val="6D430A3A"/>
    <w:rsid w:val="6FC761BA"/>
    <w:rsid w:val="704D1FFC"/>
    <w:rsid w:val="706635EF"/>
    <w:rsid w:val="70E31E4A"/>
    <w:rsid w:val="770375C8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21</TotalTime>
  <ScaleCrop>false</ScaleCrop>
  <LinksUpToDate>false</LinksUpToDate>
  <CharactersWithSpaces>576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2020-12-04T08:19:55Z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