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00" w:type="dxa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937"/>
        <w:gridCol w:w="950"/>
        <w:gridCol w:w="6537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  <w:t>任希宸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  <w:t>Dickinson College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裴睿</w:t>
            </w:r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兽脚类恐龙的牙齿形态研究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吴金秋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西北大学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白滨</w:t>
            </w:r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锤鼻雷兽的食性和古生态分析：来自牙齿釉质的同位素分析证据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刘起瑞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陈瑞雯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张逸然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吉林大学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张晓凌</w:t>
            </w:r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旧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-新石器时代过渡的考古学研究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李国桢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王徽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北京大学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易鸿宇</w:t>
            </w:r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蜥蜴类系统数与基于统计学的生态特征演化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帅燊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邰子洋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中国农业大学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刘逸宸</w:t>
            </w:r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利用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CT定量性评估古代样本中蛋白质与DNA保存情况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姚翀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四川大学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陈泽慧</w:t>
            </w:r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考古遗址中牛属动物的分子鉴定和资源利用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周思彤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西北大学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饶慧芸</w:t>
            </w:r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河北康保兴隆遗址陶板状器功能探讨——有机残留物视角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郭胜言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中山大学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杨石霞</w:t>
            </w:r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华中地区中更新世石器修理技术多维分析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宋嘉林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长江大学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贾佳</w:t>
            </w:r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蝾螈类下颌与取食方式的功能形态分析研究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张景烨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邢安琪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刘浩然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沈阳师范大学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赵祺</w:t>
            </w:r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恐龙骨组织学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张雅林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辽宁大学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杨石霞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岳建平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徐廷</w:t>
            </w:r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东北地区细石叶打制技术的实验考古与量化研究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王浩铭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中国农业大学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张颖奇</w:t>
            </w:r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广西崇左岜仙洞中更新世猴科牙齿化石EDJ形态学研究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金瑜青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沈阳师范大学</w:t>
            </w:r>
          </w:p>
        </w:tc>
        <w:tc>
          <w:tcPr>
            <w:tcW w:w="9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盖志琨</w:t>
            </w:r>
          </w:p>
        </w:tc>
        <w:tc>
          <w:tcPr>
            <w:tcW w:w="65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华南、新疆志留纪兰多维列世盔甲鱼类对比研究</w:t>
            </w:r>
            <w:bookmarkStart w:id="0" w:name="_GoBack"/>
            <w:bookmarkEnd w:id="0"/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张睿睿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山东科技大学</w:t>
            </w:r>
          </w:p>
        </w:tc>
        <w:tc>
          <w:tcPr>
            <w:tcW w:w="9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65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YzU4YTllZGJjYjY5ZDdhNjM1MjlkY2Y2ZDFiOGYifQ=="/>
  </w:docVars>
  <w:rsids>
    <w:rsidRoot w:val="2CD02177"/>
    <w:rsid w:val="027F5FB9"/>
    <w:rsid w:val="27392639"/>
    <w:rsid w:val="2CD02177"/>
    <w:rsid w:val="33833DA5"/>
    <w:rsid w:val="395A4D24"/>
    <w:rsid w:val="3CC83344"/>
    <w:rsid w:val="43E633B2"/>
    <w:rsid w:val="4A8619F3"/>
    <w:rsid w:val="4D492239"/>
    <w:rsid w:val="4EF15C0F"/>
    <w:rsid w:val="508F0303"/>
    <w:rsid w:val="54C52422"/>
    <w:rsid w:val="55EB785C"/>
    <w:rsid w:val="56927CD7"/>
    <w:rsid w:val="74F855CA"/>
    <w:rsid w:val="7B0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160</Characters>
  <Lines>0</Lines>
  <Paragraphs>0</Paragraphs>
  <TotalTime>49</TotalTime>
  <ScaleCrop>false</ScaleCrop>
  <LinksUpToDate>false</LinksUpToDate>
  <CharactersWithSpaces>161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2022-07-04T07:42:00Z</dcterms:created>
  <dc:creator>微雨燕双飞</dc:creator>
  <cp:lastModifiedBy>微雨燕双飞</cp:lastModifiedBy>
  <cp:lastPrinted>2023-08-10T03:29:00Z</cp:lastPrinted>
  <dcterms:modified xsi:type="dcterms:W3CDTF">2024-07-18T01:44:37Z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AD2C6A64E66B459E8316F1BE50FBF5EB_13</vt:lpwstr>
  </property>
</Properties>
</file>