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vertAnchor="page" w:horzAnchor="page" w:tblpXSpec="center" w:tblpY="2343"/>
        <w:tblW w:w="0" w:type="auto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0"/>
        <w:gridCol w:w="1951"/>
        <w:gridCol w:w="2071"/>
        <w:gridCol w:w="800"/>
        <w:gridCol w:w="775"/>
        <w:gridCol w:w="83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b/>
                <w:bCs/>
              </w:rPr>
            </w:pPr>
            <w:r>
              <w:rPr>
                <w:rFonts w:hint="eastAsia" w:ascii="Dialog" w:eastAsia="Dialog"/>
                <w:b/>
                <w:bCs/>
                <w:color w:val="000000"/>
                <w:sz w:val="24"/>
                <w:szCs w:val="28"/>
                <w:shd w:val="clear" w:color="auto" w:fill="FFFFFF"/>
              </w:rPr>
              <w:t>考生姓名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b/>
                <w:bCs/>
              </w:rPr>
            </w:pPr>
            <w:r>
              <w:rPr>
                <w:rFonts w:hint="eastAsia" w:ascii="Dialog" w:eastAsia="Dialog"/>
                <w:b/>
                <w:bCs/>
                <w:color w:val="000000"/>
                <w:sz w:val="24"/>
                <w:szCs w:val="28"/>
                <w:shd w:val="clear" w:color="auto" w:fill="FFFFFF"/>
              </w:rPr>
              <w:t>报考专业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b/>
                <w:bCs/>
              </w:rPr>
            </w:pPr>
            <w:r>
              <w:rPr>
                <w:rFonts w:hint="eastAsia" w:ascii="宋体" w:eastAsia="宋体"/>
                <w:b/>
                <w:bCs/>
                <w:color w:val="000000"/>
                <w:sz w:val="24"/>
                <w:szCs w:val="28"/>
                <w:shd w:val="clear" w:color="auto" w:fill="FFFFFF"/>
              </w:rPr>
              <w:t>报考方向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eastAsiaTheme="minorEastAsia"/>
                <w:b/>
                <w:bCs/>
                <w:lang w:eastAsia="zh-CN"/>
              </w:rPr>
            </w:pPr>
            <w:r>
              <w:rPr>
                <w:rFonts w:hint="eastAsia" w:ascii="宋体" w:eastAsia="宋体"/>
                <w:b/>
                <w:bCs/>
                <w:color w:val="000000"/>
                <w:sz w:val="24"/>
                <w:szCs w:val="28"/>
                <w:shd w:val="clear" w:color="auto" w:fill="FFFFFF"/>
                <w:lang w:eastAsia="zh-CN"/>
              </w:rPr>
              <w:t>英语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宋体" w:eastAsia="宋体"/>
                <w:b/>
                <w:bCs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宋体" w:eastAsia="宋体"/>
                <w:b/>
                <w:bCs/>
                <w:color w:val="000000"/>
                <w:sz w:val="24"/>
                <w:szCs w:val="28"/>
                <w:shd w:val="clear" w:color="auto" w:fill="FFFFFF"/>
                <w:lang w:eastAsia="zh-CN"/>
              </w:rPr>
              <w:t>专业课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宋体" w:eastAsia="宋体"/>
                <w:b/>
                <w:bCs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宋体" w:eastAsia="宋体"/>
                <w:b/>
                <w:bCs/>
                <w:color w:val="000000"/>
                <w:sz w:val="24"/>
                <w:szCs w:val="28"/>
                <w:shd w:val="clear" w:color="auto" w:fill="FFFFFF"/>
                <w:lang w:eastAsia="zh-CN"/>
              </w:rPr>
              <w:t>总分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宋体"/>
                <w:color w:val="000000"/>
                <w:sz w:val="22"/>
                <w:szCs w:val="28"/>
                <w:shd w:val="clear" w:color="auto" w:fill="FFFFFF"/>
                <w:lang w:eastAsia="zh-CN"/>
              </w:rPr>
              <w:t>杨紫衣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</w:rPr>
              <w:t>考古学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</w:rPr>
              <w:t>史前考古学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94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88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" w:hRule="exact"/>
          <w:jc w:val="center"/>
        </w:trPr>
        <w:tc>
          <w:tcPr>
            <w:tcW w:w="7416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田忠帅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考古学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分子考古学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84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94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孙元宏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</w:rPr>
              <w:t>古基因组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86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88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" w:hRule="exact"/>
          <w:jc w:val="center"/>
        </w:trPr>
        <w:tc>
          <w:tcPr>
            <w:tcW w:w="7416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刘驷统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考古学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古人类学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63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83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高宇伟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古人类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72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64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exact"/>
          <w:jc w:val="center"/>
        </w:trPr>
        <w:tc>
          <w:tcPr>
            <w:tcW w:w="7416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山显任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古鱼类与爬行类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94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74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薛钦元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古鱼类与爬行类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87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73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exact"/>
          <w:jc w:val="center"/>
        </w:trPr>
        <w:tc>
          <w:tcPr>
            <w:tcW w:w="7416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潘越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古哺乳动物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82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71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姜皓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古哺乳动物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75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69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bottom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exact"/>
          <w:jc w:val="center"/>
        </w:trPr>
        <w:tc>
          <w:tcPr>
            <w:tcW w:w="7416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华杰群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地球生物学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古环境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79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90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李江啸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地球生物学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古环境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80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81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161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马方青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考古学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环境及科技考古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88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69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157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exact"/>
          <w:jc w:val="center"/>
        </w:trPr>
        <w:tc>
          <w:tcPr>
            <w:tcW w:w="7416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 w:hAnsiTheme="minorHAnsi" w:cstheme="minorBidi"/>
                <w:color w:val="000000"/>
                <w:kern w:val="2"/>
                <w:sz w:val="22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欧阳辉勇</w:t>
            </w:r>
          </w:p>
        </w:tc>
        <w:tc>
          <w:tcPr>
            <w:tcW w:w="19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 w:hAnsiTheme="minorHAnsi" w:cstheme="minorBidi"/>
                <w:color w:val="000000"/>
                <w:kern w:val="2"/>
                <w:sz w:val="22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科学技术史</w:t>
            </w:r>
          </w:p>
        </w:tc>
        <w:tc>
          <w:tcPr>
            <w:tcW w:w="20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 w:hAnsiTheme="minorHAnsi" w:cstheme="minorBidi"/>
                <w:color w:val="000000"/>
                <w:kern w:val="2"/>
                <w:sz w:val="22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科技考古</w:t>
            </w:r>
          </w:p>
        </w:tc>
        <w:tc>
          <w:tcPr>
            <w:tcW w:w="8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 w:hAnsiTheme="minorHAnsi" w:cstheme="minorBidi"/>
                <w:color w:val="000000"/>
                <w:kern w:val="2"/>
                <w:sz w:val="22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86</w:t>
            </w:r>
          </w:p>
        </w:tc>
        <w:tc>
          <w:tcPr>
            <w:tcW w:w="7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 w:hAnsiTheme="minorHAnsi" w:cstheme="minorBidi"/>
                <w:color w:val="000000"/>
                <w:kern w:val="2"/>
                <w:sz w:val="22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90</w:t>
            </w:r>
          </w:p>
        </w:tc>
        <w:tc>
          <w:tcPr>
            <w:tcW w:w="83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 w:hAnsiTheme="minorHAnsi" w:cstheme="minorBidi"/>
                <w:color w:val="000000"/>
                <w:kern w:val="2"/>
                <w:sz w:val="22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176</w:t>
            </w:r>
          </w:p>
        </w:tc>
      </w:tr>
    </w:tbl>
    <w:p>
      <w:pPr>
        <w:jc w:val="center"/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符合面试条件考生名</w:t>
      </w:r>
      <w:bookmarkStart w:id="0" w:name="_GoBack"/>
      <w:bookmarkEnd w:id="0"/>
      <w:r>
        <w:rPr>
          <w:rFonts w:hint="eastAsia"/>
          <w:sz w:val="28"/>
          <w:szCs w:val="28"/>
          <w:lang w:eastAsia="zh-CN"/>
        </w:rPr>
        <w:t>单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66F87D62"/>
    <w:rsid w:val="632779F9"/>
    <w:rsid w:val="66F87D62"/>
    <w:rsid w:val="717A2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2024-04-08T05:25:00Z</dcterms:created>
  <dc:creator>微雨燕双飞</dc:creator>
  <cp:lastModifiedBy>微雨燕双飞</cp:lastModifiedBy>
  <dcterms:modified xsi:type="dcterms:W3CDTF">2024-04-08T05:51:16Z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77E2C5B8762B487293815D91378E053D_11</vt:lpwstr>
  </property>
</Properties>
</file>