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643" w:firstLineChars="200"/>
        <w:jc w:val="center"/>
        <w:rPr>
          <w:rFonts w:ascii="Times New Roman" w:hAnsi="Times New Roman" w:cs="Times New Roman"/>
          <w:b/>
          <w:bCs/>
          <w:sz w:val="32"/>
          <w:szCs w:val="32"/>
          <w:lang w:val="en-US"/>
        </w:rPr>
      </w:pPr>
      <w:r>
        <w:rPr>
          <w:rFonts w:ascii="Times New Roman" w:hAnsi="Times New Roman" w:cs="Times New Roman"/>
          <w:b/>
          <w:bCs/>
          <w:sz w:val="32"/>
          <w:szCs w:val="32"/>
          <w:lang w:val="en-US"/>
        </w:rPr>
        <w:t>我的IVPP回忆</w:t>
      </w:r>
    </w:p>
    <w:p>
      <w:pPr>
        <w:keepNext w:val="0"/>
        <w:keepLines w:val="0"/>
        <w:pageBreakBefore w:val="0"/>
        <w:widowControl/>
        <w:kinsoku/>
        <w:wordWrap/>
        <w:overflowPunct/>
        <w:topLinePunct w:val="0"/>
        <w:autoSpaceDE/>
        <w:autoSpaceDN/>
        <w:bidi w:val="0"/>
        <w:adjustRightInd/>
        <w:snapToGrid/>
        <w:spacing w:line="240" w:lineRule="auto"/>
        <w:ind w:right="108" w:firstLine="440" w:firstLineChars="200"/>
        <w:jc w:val="center"/>
        <w:textAlignment w:val="auto"/>
        <w:rPr>
          <w:rFonts w:hint="eastAsia" w:ascii="Times New Roman" w:hAnsi="Times New Roman" w:cs="Times New Roman"/>
          <w:lang w:val="en-US"/>
        </w:rPr>
      </w:pPr>
      <w:r>
        <w:rPr>
          <w:rFonts w:hint="eastAsia" w:ascii="Times New Roman" w:hAnsi="Times New Roman" w:cs="Times New Roman"/>
          <w:lang w:val="en-US"/>
        </w:rPr>
        <w:t>作者：Olivier Maridet（Conservateur et Enseignant-Chercheur au JURASSICA Muséum de Porrentruy, Chercheur associé à l’université de Fribourg）</w:t>
      </w:r>
    </w:p>
    <w:p>
      <w:pPr>
        <w:keepNext w:val="0"/>
        <w:keepLines w:val="0"/>
        <w:pageBreakBefore w:val="0"/>
        <w:widowControl/>
        <w:kinsoku/>
        <w:wordWrap/>
        <w:overflowPunct/>
        <w:topLinePunct w:val="0"/>
        <w:autoSpaceDE/>
        <w:autoSpaceDN/>
        <w:bidi w:val="0"/>
        <w:adjustRightInd/>
        <w:snapToGrid/>
        <w:spacing w:line="240" w:lineRule="auto"/>
        <w:ind w:right="108" w:firstLine="440" w:firstLineChars="200"/>
        <w:jc w:val="center"/>
        <w:textAlignment w:val="auto"/>
        <w:rPr>
          <w:rFonts w:hint="eastAsia" w:ascii="Times New Roman" w:hAnsi="Times New Roman" w:cs="Times New Roman"/>
          <w:lang w:val="en-US"/>
        </w:rPr>
      </w:pPr>
      <w:r>
        <w:rPr>
          <w:rFonts w:hint="eastAsia" w:ascii="Times New Roman" w:hAnsi="Times New Roman" w:cs="Times New Roman"/>
          <w:lang w:val="en-US"/>
        </w:rPr>
        <w:t>翻译：李萍（2009届硕士毕业生）</w:t>
      </w:r>
    </w:p>
    <w:p>
      <w:pPr>
        <w:ind w:firstLine="440" w:firstLineChars="200"/>
        <w:rPr>
          <w:rFonts w:ascii="Times New Roman" w:hAnsi="Times New Roman" w:cs="Times New Roman"/>
        </w:rPr>
      </w:pPr>
      <w:r>
        <w:rPr>
          <w:rFonts w:ascii="Times New Roman" w:hAnsi="Times New Roman" w:cs="Times New Roman"/>
        </w:rPr>
        <w:t>Je suis arrivé fin 2007 à Pékin pour commencer un postdoctorat sur les rongeurs Oligo-Miocène du Xinjiang sous la supervision de Prof. Wu Wenyu</w:t>
      </w:r>
      <w:r>
        <w:rPr>
          <w:rFonts w:ascii="Times New Roman" w:hAnsi="Times New Roman" w:cs="Times New Roman"/>
          <w:lang w:val="fr-CH"/>
        </w:rPr>
        <w:t xml:space="preserve"> et Prof. Meng Jin</w:t>
      </w:r>
      <w:r>
        <w:rPr>
          <w:rFonts w:ascii="Times New Roman" w:hAnsi="Times New Roman" w:cs="Times New Roman"/>
        </w:rPr>
        <w:t xml:space="preserve">. Il ne s’agissait pas de ma première visite en Chine. J’étais déjà venu plus tôt dans l’année pour visiter Pékin et rencontrer Wu Wenyu pour discuter d’une possibilité de postdoc. Seulement, cette fois, au début de l’hiver 2007, je ne venais pas que pour une simple visite mais pour vivre à Pékin pendant au moins plusieurs années. </w:t>
      </w:r>
    </w:p>
    <w:p>
      <w:pPr>
        <w:ind w:firstLine="440" w:firstLineChars="200"/>
        <w:rPr>
          <w:rFonts w:ascii="Times New Roman" w:hAnsi="Times New Roman" w:cs="Times New Roman"/>
        </w:rPr>
      </w:pPr>
      <w:r>
        <w:rPr>
          <w:rFonts w:ascii="Times New Roman" w:hAnsi="Times New Roman" w:cs="Times New Roman"/>
        </w:rPr>
        <w:t xml:space="preserve">Jusqu’au début de ce postdoc, je n’avais jamais vécu en dehors de la France, sauf quelques mois d’un premier postdoc en Allemagne. Venir de France et s’installer en Chine, si loin de la culture européenne et sans parler chinois était un grand changement. A cette époque Romain Amiot faisait également un postdoctorat à l’IVPP sous la supervision de Zhou Zhonghe, il vivait à Pékin avec sa femme chinoise, Deng Yun. Je connaissais très bien Romain et Yun car nous avions fait notre thèse, presque en même temps à l’université de Lyon. Venir en Chine en sachant que des amis étaient déjà là était d’un grand réconfort, et cela m’a certainement aidé à décider de partir en Chine sans presque rien </w:t>
      </w:r>
      <w:r>
        <w:rPr>
          <w:rFonts w:ascii="Times New Roman" w:hAnsi="Times New Roman" w:cs="Times New Roman"/>
          <w:lang w:val="fr-CH"/>
        </w:rPr>
        <w:t>connaître</w:t>
      </w:r>
      <w:r>
        <w:rPr>
          <w:rFonts w:ascii="Times New Roman" w:hAnsi="Times New Roman" w:cs="Times New Roman"/>
        </w:rPr>
        <w:t xml:space="preserve"> du pays.</w:t>
      </w:r>
    </w:p>
    <w:p>
      <w:pPr>
        <w:ind w:firstLine="440" w:firstLineChars="200"/>
        <w:rPr>
          <w:rFonts w:ascii="Times New Roman" w:hAnsi="Times New Roman" w:cs="Times New Roman"/>
          <w:lang w:val="en-US"/>
        </w:rPr>
      </w:pPr>
      <w:r>
        <w:rPr>
          <w:rFonts w:ascii="Times New Roman" w:hAnsi="Times New Roman" w:cs="Times New Roman"/>
        </w:rPr>
        <w:t>Avant de partir j’étais anxieux de savoir si j’allais facilement m’adapter à cette nouvelle vie. Mais en arrivant j’ai tout de suite été très heureux et très motivé de découvrir Pékin, découvrir le mode de vie chinois et la culture chinoise. L’un de mes souvenir les plus marquant des mes premiers jours à Pékin est de m’être retrouvé dans un bus plein à craquer. Il peut arriver qu’il y ait beaucoup de passager dans les bus en Europe, mais jamais au point d’être écrasé contre la porte. Ce jour là, les passagers étaient serrés comme dans sardines dans une boite de conserve, presque impossible de bouger. Mais malgré le manque de confort j’étais content, car je vivais enfin la vie que chaque pékinois connaît au quotidien, j’étais content de cette nouvelle expérience et content de constater que mon adaptation à la vie chinoise n’était pas si difficile que je me l’étais imaginée. Heureux de cette expérience j’étais probablement le seul à sourire dans ce bus. Je ne peux m’empêcher de penser que si d’autres passagers m’ont vu sourire ce jour là, ils ont probablement pensé que j’étais un peu idiot… Mais peut importe, à partir de cette premier contact avec la foule de la ville j’étais officiellement un habitant de la Pékin</w:t>
      </w:r>
      <w:r>
        <w:rPr>
          <w:rFonts w:ascii="Times New Roman" w:hAnsi="Times New Roman" w:cs="Times New Roman"/>
          <w:lang w:val="fr-CH"/>
        </w:rPr>
        <w:t xml:space="preserve"> (J’ai même été documenté comme habitant de Pékin au recensement national en 2010. Comme preuve, j’ai un panier de linge sale offert par l’agent qui faisait le recensement. Ce sac a voyagé avec nous de Pékin à Lyon, à Vienne et finalement s’est installé en Suisse où nous l’utilisons toujours</w:t>
      </w:r>
      <w:r>
        <w:rPr>
          <w:rFonts w:ascii="Times New Roman" w:hAnsi="Times New Roman" w:cs="Times New Roman"/>
        </w:rPr>
        <w:t>.</w:t>
      </w:r>
      <w:r>
        <w:rPr>
          <w:rFonts w:ascii="Times New Roman" w:hAnsi="Times New Roman" w:cs="Times New Roman"/>
          <w:lang w:val="fr-CH"/>
        </w:rPr>
        <w:t xml:space="preserve"> Fig. 1)</w:t>
      </w:r>
      <w:r>
        <w:rPr>
          <w:rFonts w:ascii="Times New Roman" w:hAnsi="Times New Roman" w:cs="Times New Roman"/>
        </w:rPr>
        <w:t xml:space="preserve"> Je dois avouer que mon enthousiasme avec les bus pleins à craquer </w:t>
      </w:r>
      <w:r>
        <w:rPr>
          <w:rFonts w:ascii="Times New Roman" w:hAnsi="Times New Roman" w:cs="Times New Roman"/>
          <w:lang w:val="fr-CH"/>
        </w:rPr>
        <w:t>s</w:t>
      </w:r>
      <w:r>
        <w:rPr>
          <w:rFonts w:ascii="Times New Roman" w:hAnsi="Times New Roman" w:cs="Times New Roman"/>
        </w:rPr>
        <w:t>’est estomp</w:t>
      </w:r>
      <w:r>
        <w:rPr>
          <w:rFonts w:ascii="Times New Roman" w:hAnsi="Times New Roman" w:cs="Times New Roman"/>
          <w:lang w:val="fr-CH"/>
        </w:rPr>
        <w:t>é</w:t>
      </w:r>
      <w:r>
        <w:rPr>
          <w:rFonts w:ascii="Times New Roman" w:hAnsi="Times New Roman" w:cs="Times New Roman"/>
        </w:rPr>
        <w:t xml:space="preserve"> avec le temps. Deux ans plus tard, lorsque d’un bus était totalement remp</w:t>
      </w:r>
      <w:r>
        <w:rPr>
          <w:rFonts w:ascii="Times New Roman" w:hAnsi="Times New Roman" w:cs="Times New Roman"/>
          <w:lang w:val="fr-CH"/>
        </w:rPr>
        <w:t>li, je le laissais passer e</w:t>
      </w:r>
      <w:r>
        <w:rPr>
          <w:rFonts w:ascii="Times New Roman" w:hAnsi="Times New Roman" w:cs="Times New Roman"/>
        </w:rPr>
        <w:t>t je partais à pieds…</w:t>
      </w:r>
    </w:p>
    <w:p>
      <w:pPr>
        <w:ind w:firstLine="440" w:firstLineChars="200"/>
        <w:rPr>
          <w:rFonts w:ascii="Times New Roman" w:hAnsi="Times New Roman" w:cs="Times New Roman"/>
        </w:rPr>
      </w:pPr>
      <w:r>
        <w:rPr>
          <w:rFonts w:ascii="Times New Roman" w:hAnsi="Times New Roman" w:cs="Times New Roman"/>
        </w:rPr>
        <w:t>Mon adaptation à la vie chinoise a été d’autant plus facil</w:t>
      </w:r>
      <w:r>
        <w:rPr>
          <w:rFonts w:ascii="Times New Roman" w:hAnsi="Times New Roman" w:cs="Times New Roman"/>
          <w:lang w:val="fr-CH"/>
        </w:rPr>
        <w:t>e</w:t>
      </w:r>
      <w:r>
        <w:rPr>
          <w:rFonts w:ascii="Times New Roman" w:hAnsi="Times New Roman" w:cs="Times New Roman"/>
          <w:color w:val="0000FF"/>
        </w:rPr>
        <w:t xml:space="preserve"> </w:t>
      </w:r>
      <w:r>
        <w:rPr>
          <w:rFonts w:ascii="Times New Roman" w:hAnsi="Times New Roman" w:cs="Times New Roman"/>
        </w:rPr>
        <w:t xml:space="preserve">que, à ma grande surprise, il y avait déjà trois français qui travaillait à l’IVPP à mon arrivée. </w:t>
      </w:r>
      <w:r>
        <w:rPr>
          <w:rFonts w:ascii="Times New Roman" w:hAnsi="Times New Roman" w:cs="Times New Roman"/>
          <w:lang w:val="fr-CH"/>
        </w:rPr>
        <w:t xml:space="preserve">De plus, il y a même deux professeurs, Tong Haowen et Dong </w:t>
      </w:r>
      <w:r>
        <w:rPr>
          <w:rFonts w:hint="eastAsia" w:ascii="Times New Roman" w:hAnsi="Times New Roman" w:cs="Times New Roman"/>
          <w:lang w:val="en-US"/>
        </w:rPr>
        <w:t>W</w:t>
      </w:r>
      <w:r>
        <w:rPr>
          <w:rFonts w:ascii="Times New Roman" w:hAnsi="Times New Roman" w:cs="Times New Roman"/>
          <w:lang w:val="fr-CH"/>
        </w:rPr>
        <w:t xml:space="preserve">ei, qui ont fait des études en France et parlent un peu français. Les trois français étaient </w:t>
      </w:r>
      <w:r>
        <w:rPr>
          <w:rFonts w:ascii="Times New Roman" w:hAnsi="Times New Roman" w:cs="Times New Roman"/>
        </w:rPr>
        <w:t>Romain Amiot</w:t>
      </w:r>
      <w:r>
        <w:rPr>
          <w:rFonts w:ascii="Times New Roman" w:hAnsi="Times New Roman" w:cs="Times New Roman"/>
          <w:lang w:val="fr-CH"/>
        </w:rPr>
        <w:t>,</w:t>
      </w:r>
      <w:r>
        <w:rPr>
          <w:rFonts w:ascii="Times New Roman" w:hAnsi="Times New Roman" w:cs="Times New Roman"/>
        </w:rPr>
        <w:t xml:space="preserve"> que j’ai déjà mentionné, Vincent Dupret qui faisait un post-doctorat sur les poissons paléozoïques sous la supervision de Prof. Zhu Min, et </w:t>
      </w:r>
      <w:r>
        <w:rPr>
          <w:rFonts w:ascii="Times New Roman" w:hAnsi="Times New Roman" w:cs="Times New Roman"/>
          <w:lang w:val="en-US"/>
        </w:rPr>
        <w:t xml:space="preserve">Erika </w:t>
      </w:r>
      <w:r>
        <w:rPr>
          <w:rFonts w:ascii="Times New Roman" w:hAnsi="Times New Roman" w:cs="Times New Roman"/>
        </w:rPr>
        <w:t>qui faisait une thèse d’archéologie sur les outils de pierre sous la supervision de Prof. Hu Yamei. Romain, Vincent et moi, avions pour habitude de prendre le café l’après-midi avec Prof. Zhou Zhong</w:t>
      </w:r>
      <w:r>
        <w:rPr>
          <w:rFonts w:hint="eastAsia" w:ascii="Times New Roman" w:hAnsi="Times New Roman" w:cs="Times New Roman"/>
          <w:lang w:val="en-US"/>
        </w:rPr>
        <w:t>h</w:t>
      </w:r>
      <w:r>
        <w:rPr>
          <w:rFonts w:ascii="Times New Roman" w:hAnsi="Times New Roman" w:cs="Times New Roman"/>
        </w:rPr>
        <w:t>e, Prof. Chang Meeman</w:t>
      </w:r>
      <w:r>
        <w:rPr>
          <w:rFonts w:ascii="Times New Roman" w:hAnsi="Times New Roman" w:cs="Times New Roman"/>
          <w:lang w:val="en-US"/>
        </w:rPr>
        <w:t xml:space="preserve">, </w:t>
      </w:r>
      <w:r>
        <w:rPr>
          <w:rFonts w:ascii="Times New Roman" w:hAnsi="Times New Roman" w:cs="Times New Roman"/>
        </w:rPr>
        <w:t xml:space="preserve">Chairman </w:t>
      </w:r>
      <w:r>
        <w:rPr>
          <w:rFonts w:ascii="Times New Roman" w:hAnsi="Times New Roman" w:cs="Times New Roman"/>
          <w:lang w:val="en-US"/>
        </w:rPr>
        <w:t>Zhang Jiang</w:t>
      </w:r>
      <w:r>
        <w:rPr>
          <w:rFonts w:hint="eastAsia" w:ascii="Times New Roman" w:hAnsi="Times New Roman" w:cs="Times New Roman"/>
          <w:lang w:val="en-US"/>
        </w:rPr>
        <w:t>y</w:t>
      </w:r>
      <w:r>
        <w:rPr>
          <w:rFonts w:ascii="Times New Roman" w:hAnsi="Times New Roman" w:cs="Times New Roman"/>
          <w:lang w:val="en-US"/>
        </w:rPr>
        <w:t xml:space="preserve">ong et quelques </w:t>
      </w:r>
      <w:r>
        <w:rPr>
          <w:rFonts w:ascii="Times New Roman" w:hAnsi="Times New Roman" w:cs="Times New Roman"/>
          <w:lang w:val="fr-CH"/>
        </w:rPr>
        <w:t>é</w:t>
      </w:r>
      <w:r>
        <w:rPr>
          <w:rFonts w:ascii="Times New Roman" w:hAnsi="Times New Roman" w:cs="Times New Roman"/>
          <w:lang w:val="en-US"/>
        </w:rPr>
        <w:t>tudiants</w:t>
      </w:r>
      <w:r>
        <w:rPr>
          <w:rFonts w:ascii="Times New Roman" w:hAnsi="Times New Roman" w:cs="Times New Roman"/>
        </w:rPr>
        <w:t>. Ces cafés étaient l’occasion de longues discussions, souvent drôles mais aussi très instructives sur la culture chinoise et l’occasion aussi de rencontrer beaucoup de paléontologues en visite venant du monde entier, qui se joignaient à ces cafés lors de leurs visites.</w:t>
      </w:r>
    </w:p>
    <w:p>
      <w:pPr>
        <w:ind w:firstLine="440" w:firstLineChars="200"/>
        <w:rPr>
          <w:rFonts w:ascii="Times New Roman" w:hAnsi="Times New Roman" w:cs="Times New Roman"/>
        </w:rPr>
      </w:pPr>
      <w:r>
        <w:rPr>
          <w:rFonts w:ascii="Times New Roman" w:hAnsi="Times New Roman" w:cs="Times New Roman"/>
        </w:rPr>
        <w:t xml:space="preserve">La présence de trois autres français, bien que très agréable pour moi, m’a conduit à parler français tous les jours et ne me motivais pas à apprendre le </w:t>
      </w:r>
      <w:r>
        <w:rPr>
          <w:rFonts w:hint="eastAsia" w:ascii="Times New Roman" w:hAnsi="Times New Roman" w:cs="Times New Roman"/>
          <w:lang w:val="en-US"/>
        </w:rPr>
        <w:t>c</w:t>
      </w:r>
      <w:r>
        <w:rPr>
          <w:rFonts w:ascii="Times New Roman" w:hAnsi="Times New Roman" w:cs="Times New Roman"/>
        </w:rPr>
        <w:t xml:space="preserve">hinois. Le résultat de ce manque total de connaissance de la langue chinoise, est ma difficulté à </w:t>
      </w:r>
      <w:r>
        <w:rPr>
          <w:rFonts w:ascii="Times New Roman" w:hAnsi="Times New Roman" w:cs="Times New Roman"/>
          <w:lang w:val="fr-CH"/>
        </w:rPr>
        <w:t>reconnaître</w:t>
      </w:r>
      <w:r>
        <w:rPr>
          <w:rFonts w:ascii="Times New Roman" w:hAnsi="Times New Roman" w:cs="Times New Roman"/>
        </w:rPr>
        <w:t xml:space="preserve"> et différentier les noms. Pendant plusieurs semaines après mon arrivée, je continuais à avoir les plus grandes difficultés à associer les noms et les visages. </w:t>
      </w:r>
    </w:p>
    <w:p>
      <w:pPr>
        <w:ind w:firstLine="440" w:firstLineChars="200"/>
        <w:rPr>
          <w:rFonts w:ascii="Times New Roman" w:hAnsi="Times New Roman" w:cs="Times New Roman"/>
        </w:rPr>
      </w:pPr>
      <w:r>
        <w:rPr>
          <w:rFonts w:ascii="Times New Roman" w:hAnsi="Times New Roman" w:cs="Times New Roman"/>
        </w:rPr>
        <w:t>J’ai donc décidé de me lancer dans l’apprentissage du Chinois. J’avais rencontré Guan Yin</w:t>
      </w:r>
      <w:r>
        <w:rPr>
          <w:rFonts w:ascii="Times New Roman" w:hAnsi="Times New Roman" w:cs="Times New Roman"/>
          <w:lang w:val="fr-CH"/>
        </w:rPr>
        <w:t>g</w:t>
      </w:r>
      <w:r>
        <w:rPr>
          <w:rFonts w:ascii="Times New Roman" w:hAnsi="Times New Roman" w:cs="Times New Roman"/>
        </w:rPr>
        <w:t xml:space="preserve"> qui faisait un doctorat à l’époque sous la supervision de Gao</w:t>
      </w:r>
      <w:r>
        <w:rPr>
          <w:rFonts w:ascii="Times New Roman" w:hAnsi="Times New Roman" w:cs="Times New Roman"/>
          <w:lang w:val="fr-CH"/>
        </w:rPr>
        <w:t xml:space="preserve"> X</w:t>
      </w:r>
      <w:r>
        <w:rPr>
          <w:rFonts w:ascii="Times New Roman" w:hAnsi="Times New Roman" w:cs="Times New Roman"/>
        </w:rPr>
        <w:t>in</w:t>
      </w:r>
      <w:r>
        <w:rPr>
          <w:rFonts w:ascii="Times New Roman" w:hAnsi="Times New Roman" w:cs="Times New Roman"/>
          <w:lang w:val="fr-CH"/>
        </w:rPr>
        <w:t>g</w:t>
      </w:r>
      <w:r>
        <w:rPr>
          <w:rFonts w:ascii="Times New Roman" w:hAnsi="Times New Roman" w:cs="Times New Roman"/>
        </w:rPr>
        <w:t>. Je souhaitais apprendre le chinois et elle souhaitait apprendre le français. Nous avons donc décidé de nous donner mutuellement des cours. Une fois par semaine, elle me donnait un cours de chinois et je lui donn</w:t>
      </w:r>
      <w:r>
        <w:rPr>
          <w:rFonts w:ascii="Times New Roman" w:hAnsi="Times New Roman" w:cs="Times New Roman"/>
          <w:lang w:val="fr-CH"/>
        </w:rPr>
        <w:t>ais</w:t>
      </w:r>
      <w:r>
        <w:rPr>
          <w:rFonts w:ascii="Times New Roman" w:hAnsi="Times New Roman" w:cs="Times New Roman"/>
        </w:rPr>
        <w:t xml:space="preserve"> un cours de Français. Si Guan Yin</w:t>
      </w:r>
      <w:r>
        <w:rPr>
          <w:rFonts w:ascii="Times New Roman" w:hAnsi="Times New Roman" w:cs="Times New Roman"/>
          <w:lang w:val="fr-CH"/>
        </w:rPr>
        <w:t xml:space="preserve">g </w:t>
      </w:r>
      <w:r>
        <w:rPr>
          <w:rFonts w:ascii="Times New Roman" w:hAnsi="Times New Roman" w:cs="Times New Roman"/>
        </w:rPr>
        <w:t>était assidue et une bonne élève, je dois admettre que je n’étais pas un élève très doué. Malgré mon niveau toujours faible, j’ai malgré tout pris confiance et commencé à utiliser le chinois dans la vie quotidienne. J’ai même un peu trop pris confiance et tenté d’améliorer ma façon de parler sans avoir le niveau nécessaire. En français l’utilisation de verbe vouloir est un peu rude si on demande quelque chose à quelqu’un, il est plus poli de dire « je souhaiterai » ou « j’aimerai ». J’ai donc tenté d’applique</w:t>
      </w:r>
      <w:r>
        <w:rPr>
          <w:rFonts w:hint="eastAsia" w:ascii="Times New Roman" w:hAnsi="Times New Roman" w:cs="Times New Roman"/>
          <w:lang w:val="en-US"/>
        </w:rPr>
        <w:t>r</w:t>
      </w:r>
      <w:r>
        <w:rPr>
          <w:rFonts w:ascii="Times New Roman" w:hAnsi="Times New Roman" w:cs="Times New Roman"/>
        </w:rPr>
        <w:t xml:space="preserve"> ce principe en chinois. Lors d’un passage au marché, j’ai voulu acheter un youzi. Mais, </w:t>
      </w:r>
      <w:r>
        <w:rPr>
          <w:rFonts w:ascii="Times New Roman" w:hAnsi="Times New Roman" w:cs="Times New Roman"/>
          <w:lang w:val="fr-CH"/>
        </w:rPr>
        <w:t>maîtrisant</w:t>
      </w:r>
      <w:r>
        <w:rPr>
          <w:rFonts w:ascii="Times New Roman" w:hAnsi="Times New Roman" w:cs="Times New Roman"/>
        </w:rPr>
        <w:t xml:space="preserve"> mal les tons, au lieu de dire « j’aimerai un youzi » j’ai dis « je ressemble à un youzi »… Bien que le marchant n’a pas beaucoup réagit, peut-être par politesse, j’ai tout de suite vu dans son regard que j’avais dit une bêtise. Ou peut-être n’a-t-il pas plus réagit, car il était d’accord, et que je ressemble effectivement à un youzi? Quoi qu’il en soit, j’ai finalement pu manger un youzi le soir, et j’ai décidé d’en rester à une utilisation très basique du chinois.</w:t>
      </w:r>
    </w:p>
    <w:p>
      <w:pPr>
        <w:ind w:firstLine="440" w:firstLineChars="200"/>
        <w:rPr>
          <w:rFonts w:ascii="Times New Roman" w:hAnsi="Times New Roman" w:cs="Times New Roman"/>
        </w:rPr>
      </w:pPr>
      <w:r>
        <w:rPr>
          <w:rFonts w:ascii="Times New Roman" w:hAnsi="Times New Roman" w:cs="Times New Roman"/>
        </w:rPr>
        <w:t>Mais, petit à petit, mon chinois c’est quand-même amélioré. Quelques mois après mon installation dans un appartement, j’ai décidé de m’acheter un fauteuil. Cela a donné lieu à un de mes plus grands exploits. Je suis allé seul dans un marché au meuble, j’ai choisi un fauteuil, et après l’avoir payé j’ai demandé à la faire livrer, et expliqué où et quand le livrer. Je n’étais pas certain en partant de m</w:t>
      </w:r>
      <w:r>
        <w:rPr>
          <w:rFonts w:ascii="Times New Roman" w:hAnsi="Times New Roman" w:cs="Times New Roman"/>
          <w:lang w:val="fr-CH"/>
        </w:rPr>
        <w:t>’être</w:t>
      </w:r>
      <w:r>
        <w:rPr>
          <w:rFonts w:ascii="Times New Roman" w:hAnsi="Times New Roman" w:cs="Times New Roman"/>
        </w:rPr>
        <w:t xml:space="preserve"> bien fait comprendre, mais à ma grande satisfaction le fauteuil est arrivé à la date et à l’adresse prévue. Il s’agit là du top de ma </w:t>
      </w:r>
      <w:r>
        <w:rPr>
          <w:rFonts w:ascii="Times New Roman" w:hAnsi="Times New Roman" w:cs="Times New Roman"/>
          <w:lang w:val="fr-CH"/>
        </w:rPr>
        <w:t>maîtrise</w:t>
      </w:r>
      <w:r>
        <w:rPr>
          <w:rFonts w:ascii="Times New Roman" w:hAnsi="Times New Roman" w:cs="Times New Roman"/>
        </w:rPr>
        <w:t xml:space="preserve"> du chinois. Par la suite j’ai même appris à lire et écrire environs 200 caractères. Malheureusement depuis que je suis retourné en Europe j’ai presque tout oublié, mais j’arrive encore à comprendre un peu le chinois, si la conversation n’est pas trop compliquée et pas trop rapide.</w:t>
      </w:r>
    </w:p>
    <w:p>
      <w:pPr>
        <w:ind w:firstLine="440" w:firstLineChars="200"/>
        <w:rPr>
          <w:rFonts w:ascii="Times New Roman" w:hAnsi="Times New Roman" w:cs="Times New Roman"/>
          <w:lang w:val="en-US"/>
        </w:rPr>
      </w:pPr>
      <w:r>
        <w:rPr>
          <w:rFonts w:ascii="Times New Roman" w:hAnsi="Times New Roman" w:cs="Times New Roman"/>
          <w:lang w:val="fr-CH"/>
        </w:rPr>
        <w:t xml:space="preserve">La plus grande réussite de mes séjours à Pékin c’est que </w:t>
      </w:r>
      <w:r>
        <w:rPr>
          <w:rFonts w:ascii="Times New Roman" w:hAnsi="Times New Roman" w:cs="Times New Roman"/>
        </w:rPr>
        <w:t>je suis arrivé seul et que je suis reparti marié…</w:t>
      </w:r>
      <w:r>
        <w:rPr>
          <w:rFonts w:ascii="Times New Roman" w:hAnsi="Times New Roman" w:cs="Times New Roman"/>
          <w:lang w:val="fr-CH"/>
        </w:rPr>
        <w:t xml:space="preserve"> </w:t>
      </w:r>
      <w:r>
        <w:rPr>
          <w:rFonts w:ascii="Times New Roman" w:hAnsi="Times New Roman" w:cs="Times New Roman"/>
        </w:rPr>
        <w:t>En 2008 j’ai rencontré Li Ping qui faisait alors un master sur les tapirs de Mongolie intérieure sous la supervision de Wang Yuan</w:t>
      </w:r>
      <w:r>
        <w:rPr>
          <w:rFonts w:ascii="Times New Roman" w:hAnsi="Times New Roman" w:cs="Times New Roman"/>
          <w:lang w:val="fr-CH"/>
        </w:rPr>
        <w:t>q</w:t>
      </w:r>
      <w:r>
        <w:rPr>
          <w:rFonts w:ascii="Times New Roman" w:hAnsi="Times New Roman" w:cs="Times New Roman"/>
        </w:rPr>
        <w:t>in</w:t>
      </w:r>
      <w:r>
        <w:rPr>
          <w:rFonts w:ascii="Times New Roman" w:hAnsi="Times New Roman" w:cs="Times New Roman"/>
          <w:lang w:val="fr-CH"/>
        </w:rPr>
        <w:t>g</w:t>
      </w:r>
      <w:r>
        <w:rPr>
          <w:rFonts w:ascii="Times New Roman" w:hAnsi="Times New Roman" w:cs="Times New Roman"/>
        </w:rPr>
        <w:t xml:space="preserve">. </w:t>
      </w:r>
      <w:r>
        <w:rPr>
          <w:rFonts w:ascii="Times New Roman" w:hAnsi="Times New Roman" w:cs="Times New Roman"/>
          <w:lang w:val="fr-CH"/>
        </w:rPr>
        <w:t xml:space="preserve">En 2009 quand elle a fini son master, elle a travaillé comme éditrice pendant 2 ans pour le grand ouvrage “Palaeovertebrata Sinica”. </w:t>
      </w:r>
      <w:r>
        <w:rPr>
          <w:rFonts w:ascii="Times New Roman" w:hAnsi="Times New Roman" w:cs="Times New Roman"/>
        </w:rPr>
        <w:t xml:space="preserve">Depuis nous ne nous sommes plus quittés, et nous nous sommes mariés en 2011 en France. Ce mariage fait de moi en quelque sorte le « beau fils » de l’IVPP comme me l’a fait remarquer une fois Qiu Zhuding, non sans humour. </w:t>
      </w:r>
      <w:r>
        <w:rPr>
          <w:rFonts w:ascii="Times New Roman" w:hAnsi="Times New Roman" w:cs="Times New Roman"/>
          <w:lang w:val="fr-CH"/>
        </w:rPr>
        <w:t xml:space="preserve">Cela fait de moi un membre de la grande famille de l’IVPP et j’en suis vraiment fier. Depuis notre installation en Suisse, Li Ping a fait plusieurs métiers: enseignante chinois, interprète dans un cabinet d’acupuncture, traductrice des livres scientifiques, elle a même fait deux jours comme vendeuse dans un magasin de montres. Très motivée à trouver un poste fixe, elle a commencé une formation en micromécanique en 2006 dans l’école des métiers techniques à Porrentruy. Elle aura son diplôme CFC l’année prochaine. Elle va peut-être même mieux gagner sa vie que moi, et je vais en profiter pour travailler moins... </w:t>
      </w:r>
    </w:p>
    <w:p>
      <w:pPr>
        <w:ind w:firstLine="440" w:firstLineChars="200"/>
        <w:rPr>
          <w:rFonts w:ascii="Times New Roman" w:hAnsi="Times New Roman" w:cs="Times New Roman"/>
          <w:lang w:val="fr-CH"/>
        </w:rPr>
      </w:pPr>
      <w:r>
        <w:rPr>
          <w:rFonts w:ascii="Times New Roman" w:hAnsi="Times New Roman" w:cs="Times New Roman"/>
        </w:rPr>
        <w:t>Mais parlons un peu du travail. Dès mon arrivée à l’IVPP j’ai commencé à travailler sur des spécimens inédits de rongeurs du bassin du Junggar au Xinjiang. Deux ans après mon arrivée j’ai défendu mon post-doctorat et obtenu le diplôme de post-docteur chinois</w:t>
      </w:r>
      <w:r>
        <w:rPr>
          <w:rFonts w:ascii="Times New Roman" w:hAnsi="Times New Roman" w:cs="Times New Roman"/>
          <w:lang w:val="fr-CH"/>
        </w:rPr>
        <w:t xml:space="preserve"> (Fig. 2)</w:t>
      </w:r>
      <w:r>
        <w:rPr>
          <w:rFonts w:ascii="Times New Roman" w:hAnsi="Times New Roman" w:cs="Times New Roman"/>
        </w:rPr>
        <w:t xml:space="preserve">. Par la suite J’ai travaillé comme chercheur associé à l’IVPP. </w:t>
      </w:r>
      <w:r>
        <w:rPr>
          <w:rFonts w:ascii="Times New Roman" w:hAnsi="Times New Roman" w:cs="Times New Roman"/>
          <w:lang w:val="fr-CH"/>
        </w:rPr>
        <w:t>À cet</w:t>
      </w:r>
      <w:r>
        <w:rPr>
          <w:rFonts w:hint="eastAsia" w:ascii="Times New Roman" w:hAnsi="Times New Roman" w:cs="Times New Roman"/>
          <w:lang w:val="en-US"/>
        </w:rPr>
        <w:t>te</w:t>
      </w:r>
      <w:r>
        <w:rPr>
          <w:rFonts w:ascii="Times New Roman" w:hAnsi="Times New Roman" w:cs="Times New Roman"/>
          <w:lang w:val="fr-CH"/>
        </w:rPr>
        <w:t xml:space="preserve"> époque, la Chine commençait à beaucoup financer les chercheurs étrangers. Grâce à ma nationalité française, je pu obtenir le financement postdoctoral destinés aux jeunes chercheurs étrangers. En 2008 et 2009, j’ai eu le financement du CAS Research Fellowship for International Researchers. À la même période, il était de plus en plus difficile d’avoir des financement en Europe à cause de la crise. Ces financements chinois m’ont permis de retourner en Europe pour faire des fouilles et comparer les matériaux stockés dans différents musées.    </w:t>
      </w:r>
    </w:p>
    <w:p>
      <w:pPr>
        <w:ind w:firstLine="440" w:firstLineChars="200"/>
        <w:rPr>
          <w:rFonts w:ascii="Times New Roman" w:hAnsi="Times New Roman" w:cs="Times New Roman"/>
          <w:lang w:val="en-US"/>
        </w:rPr>
      </w:pPr>
      <w:r>
        <w:rPr>
          <w:rFonts w:ascii="Times New Roman" w:hAnsi="Times New Roman" w:cs="Times New Roman"/>
        </w:rPr>
        <w:t>Durant ma période de chercheur, suite au départ à la retraite de Prof</w:t>
      </w:r>
      <w:r>
        <w:rPr>
          <w:rFonts w:ascii="Times New Roman" w:hAnsi="Times New Roman" w:cs="Times New Roman"/>
          <w:lang w:val="fr-CH"/>
        </w:rPr>
        <w:t>.</w:t>
      </w:r>
      <w:r>
        <w:rPr>
          <w:rFonts w:ascii="Times New Roman" w:hAnsi="Times New Roman" w:cs="Times New Roman"/>
        </w:rPr>
        <w:t xml:space="preserve"> Wu Wenyu, j’ai transféré dans l’équipe de Prof</w:t>
      </w:r>
      <w:r>
        <w:rPr>
          <w:rFonts w:ascii="Times New Roman" w:hAnsi="Times New Roman" w:cs="Times New Roman"/>
          <w:lang w:val="fr-CH"/>
        </w:rPr>
        <w:t>.</w:t>
      </w:r>
      <w:r>
        <w:rPr>
          <w:rFonts w:ascii="Times New Roman" w:hAnsi="Times New Roman" w:cs="Times New Roman"/>
        </w:rPr>
        <w:t xml:space="preserve"> Ni Xijun et j’ai également commencé à travailler sur des rongeurs du Yunnan tout en continuant à travailler sur les faunes européennes. Je suis donc resté au total 4 ans et demi à l’IVPP pendant lesquels j’ai publié 13 manuscrits et participé à 6 congrès internationaux. Au final, suite à mon séjour à Pékin, 6 études on été publiées qui sont directement liées aux fossiles étudiés durant mon séjour en Chine incluant 4 nouvelles espèces de rongeurs fossiles chinois. </w:t>
      </w:r>
      <w:r>
        <w:rPr>
          <w:rFonts w:ascii="Times New Roman" w:hAnsi="Times New Roman" w:cs="Times New Roman"/>
          <w:lang w:val="fr-CH"/>
        </w:rPr>
        <w:t xml:space="preserve">Pour être honnête, parce que je ne parle pas le chinois, j’ai échappé pas mal de travail administratif ce qui m’a permis de me concentrer sur la recherche. C’était une période très productive dans ma vie de recherche. Depuis que j’ai trouvé un poste fixe, les responsabilités liées à mon travail m’imposent réunions, de gestion de budgets et de préparation de documents administratifs. Ainsi mon temps dédié pour la recherche est très réduit et je regarde les année passée à l’IVPP avec d’autant plus de nostalgie. </w:t>
      </w:r>
    </w:p>
    <w:p>
      <w:pPr>
        <w:ind w:firstLine="440" w:firstLineChars="200"/>
        <w:rPr>
          <w:rFonts w:ascii="Times New Roman" w:hAnsi="Times New Roman" w:cs="Times New Roman"/>
        </w:rPr>
      </w:pPr>
      <w:r>
        <w:rPr>
          <w:rFonts w:ascii="Times New Roman" w:hAnsi="Times New Roman" w:cs="Times New Roman"/>
        </w:rPr>
        <w:t>L’expérience acquise durant mon séjour en Chine sur les fossiles d’Asie m’a permis de décrocher un nouveau post-doctorat en Autriche pour travailler sur des faunes de Mongolie centrale. Il était nécessaire pour moi de repartir en Europe si je voulais tenter de d’y trouver un poste. J’ai donc quitté la chine en 2012 pour commencer mon 3</w:t>
      </w:r>
      <w:r>
        <w:rPr>
          <w:rFonts w:ascii="Times New Roman" w:hAnsi="Times New Roman" w:cs="Times New Roman"/>
          <w:vertAlign w:val="superscript"/>
          <w:lang w:val="fr-CH"/>
        </w:rPr>
        <w:t>è</w:t>
      </w:r>
      <w:r>
        <w:rPr>
          <w:rFonts w:ascii="Times New Roman" w:hAnsi="Times New Roman" w:cs="Times New Roman"/>
          <w:vertAlign w:val="superscript"/>
        </w:rPr>
        <w:t>me</w:t>
      </w:r>
      <w:r>
        <w:rPr>
          <w:rFonts w:ascii="Times New Roman" w:hAnsi="Times New Roman" w:cs="Times New Roman"/>
        </w:rPr>
        <w:t xml:space="preserve"> </w:t>
      </w:r>
      <w:r>
        <w:rPr>
          <w:rFonts w:hint="eastAsia" w:ascii="Times New Roman" w:hAnsi="Times New Roman" w:cs="Times New Roman"/>
          <w:lang w:val="en-US"/>
        </w:rPr>
        <w:t xml:space="preserve">et </w:t>
      </w:r>
      <w:r>
        <w:rPr>
          <w:rFonts w:ascii="Times New Roman" w:hAnsi="Times New Roman" w:cs="Times New Roman"/>
        </w:rPr>
        <w:t>dernier post-doctorat. En 2014 j’ai finalement trouvé un travail de conservateur et enseignant-chercheur en Suisse dans le JURASSICA muséum de Porrentruy ou je travail encore aujourd’hui. J’ai passé mon habilitation en 2016 et suis également maintenant chercheur associé à l’université de Fribourg. Paradoxalement, c’est mon expérience sur les faunes de rongeurs européens qui a été déterminante pour trouver ce poste, mais je continue à collaborer encore aujourd’hui sur les faunes de rongeurs du Yunnan en collaboration avec Ni Xijun. Cette collaboration a également été l’occasion de recevoir en thèse Lu Xiaoyu, un étudiant de Master de Ni Xijun, qui réalise donc son doctorat jusqu’en 2020 sous ma direction en Suisse.</w:t>
      </w:r>
    </w:p>
    <w:p>
      <w:pPr>
        <w:ind w:firstLine="440" w:firstLineChars="200"/>
        <w:rPr>
          <w:rFonts w:ascii="Times New Roman" w:hAnsi="Times New Roman" w:cs="Times New Roman"/>
          <w:lang w:val="fr-CH"/>
        </w:rPr>
      </w:pPr>
      <w:r>
        <w:rPr>
          <w:rFonts w:ascii="Times New Roman" w:hAnsi="Times New Roman" w:cs="Times New Roman"/>
          <w:lang w:val="fr-CH"/>
        </w:rPr>
        <w:t>J’ai eu la chance d’avoir séjourner en Chine et travailler à IVPP. Durant 4 ans et demi, j’ai pu constaté le développement rapide de la Chine et faire connaissance des chercheurs de réputation internationale. J’ai été très étonné par la passion de beaucoup de vieux chercheurs, parmi lesquels mon superviseur Wu Wenyu, mais également Wang Ban</w:t>
      </w:r>
      <w:r>
        <w:rPr>
          <w:rFonts w:hint="eastAsia" w:ascii="Times New Roman" w:hAnsi="Times New Roman" w:cs="Times New Roman"/>
          <w:lang w:val="en-US"/>
        </w:rPr>
        <w:t>y</w:t>
      </w:r>
      <w:r>
        <w:rPr>
          <w:rFonts w:ascii="Times New Roman" w:hAnsi="Times New Roman" w:cs="Times New Roman"/>
          <w:lang w:val="fr-CH"/>
        </w:rPr>
        <w:t>ue et Qiu Zhu</w:t>
      </w:r>
      <w:r>
        <w:rPr>
          <w:rFonts w:hint="eastAsia" w:ascii="Times New Roman" w:hAnsi="Times New Roman" w:cs="Times New Roman"/>
          <w:lang w:val="en-US"/>
        </w:rPr>
        <w:t>d</w:t>
      </w:r>
      <w:r>
        <w:rPr>
          <w:rFonts w:ascii="Times New Roman" w:hAnsi="Times New Roman" w:cs="Times New Roman"/>
          <w:lang w:val="fr-CH"/>
        </w:rPr>
        <w:t>ing qui travaillent aussi sur les petits rongeurs, et Chang Meemann. Beaucoup de ces</w:t>
      </w:r>
      <w:r>
        <w:rPr>
          <w:rFonts w:ascii="Times New Roman" w:hAnsi="Times New Roman" w:cs="Times New Roman"/>
          <w:lang w:val="en-US"/>
        </w:rPr>
        <w:t xml:space="preserve"> prédécesseurs </w:t>
      </w:r>
      <w:r>
        <w:rPr>
          <w:rFonts w:ascii="Times New Roman" w:hAnsi="Times New Roman" w:cs="Times New Roman"/>
          <w:lang w:val="fr-CH"/>
        </w:rPr>
        <w:t>m’ont vraiment impressionné: ils sont tous nés à l’époque la plus dur de la Chine, mais tous ont réussi leur carrière et sont connus pour leurs travail, cela peut être expliqué que par leur détermination et passion de la science. De plus, j’ai remarqué que chez l’ancienne génération à IVPP, il y a plus de chercheuse que chercheur.Une égalité des sexes qui commence tout juste à se développer en Europe dans les métiers scientifiques</w:t>
      </w:r>
      <w:r>
        <w:rPr>
          <w:rFonts w:ascii="Times New Roman" w:hAnsi="Times New Roman" w:cs="Times New Roman"/>
          <w:lang w:val="en-US"/>
        </w:rPr>
        <w:t xml:space="preserve">! </w:t>
      </w:r>
    </w:p>
    <w:p>
      <w:pPr>
        <w:ind w:right="110" w:firstLine="440" w:firstLineChars="200"/>
        <w:rPr>
          <w:rFonts w:ascii="Times New Roman" w:hAnsi="Times New Roman" w:cs="Times New Roman"/>
          <w:lang w:val="en-US"/>
        </w:rPr>
      </w:pPr>
      <w:r>
        <w:rPr>
          <w:rFonts w:ascii="Times New Roman" w:hAnsi="Times New Roman" w:cs="Times New Roman"/>
          <w:lang w:val="fr-CH"/>
        </w:rPr>
        <w:t>Je remercie Cui Ning de m’avoir invité à écrire quelque chose pour le 90</w:t>
      </w:r>
      <w:r>
        <w:rPr>
          <w:rFonts w:ascii="Times New Roman" w:hAnsi="Times New Roman" w:cs="Times New Roman"/>
          <w:vertAlign w:val="superscript"/>
          <w:lang w:val="fr-CH"/>
        </w:rPr>
        <w:t>ème</w:t>
      </w:r>
      <w:r>
        <w:rPr>
          <w:rFonts w:ascii="Times New Roman" w:hAnsi="Times New Roman" w:cs="Times New Roman"/>
          <w:lang w:val="fr-CH"/>
        </w:rPr>
        <w:t xml:space="preserve"> anniversaire de l’IVPP. Cela est une bonne occasion de me rappeler de beaux souvenirs. Je suis persuadé que tous les collègues et amis à IVPP continueront à faire avancer la paléontologie par la publication de nouvelles découvertes et que la réputation de l’IVPP continuera de croître. Je suis heureux d’avoir fait parti de l’IVPP pendant quelques année et d’avoir apporté ma modeste contribution la paléontologie chinoise.</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04A5816"/>
    <w:rsid w:val="006D04E0"/>
    <w:rsid w:val="006F4BE1"/>
    <w:rsid w:val="0077205B"/>
    <w:rsid w:val="00941545"/>
    <w:rsid w:val="00A84483"/>
    <w:rsid w:val="00CD6153"/>
    <w:rsid w:val="00CF3FA6"/>
    <w:rsid w:val="013A19F2"/>
    <w:rsid w:val="015F1B76"/>
    <w:rsid w:val="01A4601E"/>
    <w:rsid w:val="01EE049B"/>
    <w:rsid w:val="0272035A"/>
    <w:rsid w:val="027825E5"/>
    <w:rsid w:val="02791769"/>
    <w:rsid w:val="03116AC8"/>
    <w:rsid w:val="037E662A"/>
    <w:rsid w:val="04AA6BAB"/>
    <w:rsid w:val="051A733B"/>
    <w:rsid w:val="05AF4B07"/>
    <w:rsid w:val="05CC019A"/>
    <w:rsid w:val="05D15814"/>
    <w:rsid w:val="061949D3"/>
    <w:rsid w:val="06392152"/>
    <w:rsid w:val="063A40AC"/>
    <w:rsid w:val="065104FC"/>
    <w:rsid w:val="06572396"/>
    <w:rsid w:val="067A75BE"/>
    <w:rsid w:val="06CC730C"/>
    <w:rsid w:val="07940112"/>
    <w:rsid w:val="092C41DB"/>
    <w:rsid w:val="09C32776"/>
    <w:rsid w:val="09E72BD4"/>
    <w:rsid w:val="0A2554BD"/>
    <w:rsid w:val="0A5C7227"/>
    <w:rsid w:val="0AC40B22"/>
    <w:rsid w:val="0B0E303A"/>
    <w:rsid w:val="0B6E1D2A"/>
    <w:rsid w:val="0B7E4F3D"/>
    <w:rsid w:val="0C201451"/>
    <w:rsid w:val="0C521F3F"/>
    <w:rsid w:val="0CB52958"/>
    <w:rsid w:val="0CF1406B"/>
    <w:rsid w:val="0CFD6C4B"/>
    <w:rsid w:val="0D0E5D91"/>
    <w:rsid w:val="0D7A70FC"/>
    <w:rsid w:val="0DAA7598"/>
    <w:rsid w:val="0DC5461C"/>
    <w:rsid w:val="0DC97DAB"/>
    <w:rsid w:val="0E115F71"/>
    <w:rsid w:val="0E180A16"/>
    <w:rsid w:val="0E3E4E6E"/>
    <w:rsid w:val="0E484280"/>
    <w:rsid w:val="0E810782"/>
    <w:rsid w:val="0E833B3C"/>
    <w:rsid w:val="0EF40937"/>
    <w:rsid w:val="0F186B13"/>
    <w:rsid w:val="0F630030"/>
    <w:rsid w:val="0F723BB9"/>
    <w:rsid w:val="101255A1"/>
    <w:rsid w:val="10336D02"/>
    <w:rsid w:val="105706E2"/>
    <w:rsid w:val="10705CB8"/>
    <w:rsid w:val="10F85E7E"/>
    <w:rsid w:val="10F87768"/>
    <w:rsid w:val="117B6266"/>
    <w:rsid w:val="1190305B"/>
    <w:rsid w:val="11E1617C"/>
    <w:rsid w:val="11E80BBD"/>
    <w:rsid w:val="1212662C"/>
    <w:rsid w:val="123F4318"/>
    <w:rsid w:val="12781EF6"/>
    <w:rsid w:val="129C1541"/>
    <w:rsid w:val="12D84C00"/>
    <w:rsid w:val="12DF5C32"/>
    <w:rsid w:val="13545D1B"/>
    <w:rsid w:val="135B3630"/>
    <w:rsid w:val="13D95987"/>
    <w:rsid w:val="14244C5B"/>
    <w:rsid w:val="14966348"/>
    <w:rsid w:val="14C5503F"/>
    <w:rsid w:val="14D24B1E"/>
    <w:rsid w:val="15020CCC"/>
    <w:rsid w:val="15922262"/>
    <w:rsid w:val="15A17BAC"/>
    <w:rsid w:val="15AB0368"/>
    <w:rsid w:val="15B373F4"/>
    <w:rsid w:val="16634F8D"/>
    <w:rsid w:val="17875400"/>
    <w:rsid w:val="17A030EF"/>
    <w:rsid w:val="19583C6B"/>
    <w:rsid w:val="199A1A2A"/>
    <w:rsid w:val="19BB4AD2"/>
    <w:rsid w:val="19E90615"/>
    <w:rsid w:val="1A543C4F"/>
    <w:rsid w:val="1A5452F5"/>
    <w:rsid w:val="1A697FAF"/>
    <w:rsid w:val="1AB81B17"/>
    <w:rsid w:val="1ADE401B"/>
    <w:rsid w:val="1B145D40"/>
    <w:rsid w:val="1B690314"/>
    <w:rsid w:val="1B9D0239"/>
    <w:rsid w:val="1BA87E1E"/>
    <w:rsid w:val="1BB337DB"/>
    <w:rsid w:val="1C6F157E"/>
    <w:rsid w:val="1E230E62"/>
    <w:rsid w:val="1E932317"/>
    <w:rsid w:val="1F2C4C8F"/>
    <w:rsid w:val="1FA56860"/>
    <w:rsid w:val="20693CAF"/>
    <w:rsid w:val="206D3008"/>
    <w:rsid w:val="208463D5"/>
    <w:rsid w:val="20BA3391"/>
    <w:rsid w:val="20E14603"/>
    <w:rsid w:val="211C3CCF"/>
    <w:rsid w:val="21B61C24"/>
    <w:rsid w:val="21F5305E"/>
    <w:rsid w:val="22FF2704"/>
    <w:rsid w:val="235B689A"/>
    <w:rsid w:val="235D79A8"/>
    <w:rsid w:val="23742A4B"/>
    <w:rsid w:val="23952843"/>
    <w:rsid w:val="241961AB"/>
    <w:rsid w:val="24806C6F"/>
    <w:rsid w:val="24BF2113"/>
    <w:rsid w:val="24F35EF9"/>
    <w:rsid w:val="25531977"/>
    <w:rsid w:val="256A0A41"/>
    <w:rsid w:val="25C615E0"/>
    <w:rsid w:val="25F07C44"/>
    <w:rsid w:val="25F9003A"/>
    <w:rsid w:val="25FC754F"/>
    <w:rsid w:val="265A07DA"/>
    <w:rsid w:val="26BB64D0"/>
    <w:rsid w:val="26D36826"/>
    <w:rsid w:val="276D2945"/>
    <w:rsid w:val="27763A2E"/>
    <w:rsid w:val="27BA1066"/>
    <w:rsid w:val="27E00E3B"/>
    <w:rsid w:val="28341748"/>
    <w:rsid w:val="29573A83"/>
    <w:rsid w:val="29823C99"/>
    <w:rsid w:val="2A2F278A"/>
    <w:rsid w:val="2A5D48F7"/>
    <w:rsid w:val="2A8D41D0"/>
    <w:rsid w:val="2B002E1D"/>
    <w:rsid w:val="2B895D8E"/>
    <w:rsid w:val="2B8E6277"/>
    <w:rsid w:val="2C983747"/>
    <w:rsid w:val="2CB35885"/>
    <w:rsid w:val="2CB53A65"/>
    <w:rsid w:val="2CB74027"/>
    <w:rsid w:val="2CD70283"/>
    <w:rsid w:val="2D5A264D"/>
    <w:rsid w:val="2D722142"/>
    <w:rsid w:val="2D8E7B98"/>
    <w:rsid w:val="2DC80F1F"/>
    <w:rsid w:val="2EAA5618"/>
    <w:rsid w:val="2F2837FD"/>
    <w:rsid w:val="2F605639"/>
    <w:rsid w:val="2FE36E78"/>
    <w:rsid w:val="309A1844"/>
    <w:rsid w:val="30BF3089"/>
    <w:rsid w:val="30E03658"/>
    <w:rsid w:val="31520718"/>
    <w:rsid w:val="31745FA0"/>
    <w:rsid w:val="31F67573"/>
    <w:rsid w:val="33665771"/>
    <w:rsid w:val="343D4519"/>
    <w:rsid w:val="34913C1F"/>
    <w:rsid w:val="34B71F61"/>
    <w:rsid w:val="355E11EA"/>
    <w:rsid w:val="35BC228A"/>
    <w:rsid w:val="35D75B42"/>
    <w:rsid w:val="36697F6C"/>
    <w:rsid w:val="36920372"/>
    <w:rsid w:val="369276F3"/>
    <w:rsid w:val="36DF3B0C"/>
    <w:rsid w:val="384B27F4"/>
    <w:rsid w:val="38665086"/>
    <w:rsid w:val="38A82AD5"/>
    <w:rsid w:val="38E875F3"/>
    <w:rsid w:val="39097C94"/>
    <w:rsid w:val="39DC4F88"/>
    <w:rsid w:val="39E4761A"/>
    <w:rsid w:val="3A2F227E"/>
    <w:rsid w:val="3AA1144D"/>
    <w:rsid w:val="3B26419B"/>
    <w:rsid w:val="3BE81729"/>
    <w:rsid w:val="3C525756"/>
    <w:rsid w:val="3C683971"/>
    <w:rsid w:val="3CB81157"/>
    <w:rsid w:val="3CE7017D"/>
    <w:rsid w:val="3D171B54"/>
    <w:rsid w:val="3D1C2E70"/>
    <w:rsid w:val="3DE1103A"/>
    <w:rsid w:val="3DE14B78"/>
    <w:rsid w:val="3DEF370F"/>
    <w:rsid w:val="3E8E3341"/>
    <w:rsid w:val="3F32019C"/>
    <w:rsid w:val="404A5816"/>
    <w:rsid w:val="41B6709F"/>
    <w:rsid w:val="43021CE1"/>
    <w:rsid w:val="43670E67"/>
    <w:rsid w:val="44A64842"/>
    <w:rsid w:val="45143383"/>
    <w:rsid w:val="45197573"/>
    <w:rsid w:val="451F3850"/>
    <w:rsid w:val="4528512D"/>
    <w:rsid w:val="45300010"/>
    <w:rsid w:val="45530D8C"/>
    <w:rsid w:val="45A65D59"/>
    <w:rsid w:val="45DD3A03"/>
    <w:rsid w:val="45DE0EA1"/>
    <w:rsid w:val="45E85837"/>
    <w:rsid w:val="46947333"/>
    <w:rsid w:val="46E7363A"/>
    <w:rsid w:val="47196C2F"/>
    <w:rsid w:val="47562E2C"/>
    <w:rsid w:val="476A7B10"/>
    <w:rsid w:val="480E2036"/>
    <w:rsid w:val="48886DDF"/>
    <w:rsid w:val="48A33EA3"/>
    <w:rsid w:val="48A6671D"/>
    <w:rsid w:val="48E340B3"/>
    <w:rsid w:val="49795B36"/>
    <w:rsid w:val="49B63DBB"/>
    <w:rsid w:val="49C62113"/>
    <w:rsid w:val="4A36491B"/>
    <w:rsid w:val="4A7853D3"/>
    <w:rsid w:val="4AD87E4D"/>
    <w:rsid w:val="4ADE6A59"/>
    <w:rsid w:val="4B343705"/>
    <w:rsid w:val="4B4C3FCB"/>
    <w:rsid w:val="4C9618AB"/>
    <w:rsid w:val="4CF112C0"/>
    <w:rsid w:val="4D0F128F"/>
    <w:rsid w:val="4D29777D"/>
    <w:rsid w:val="4DAA4D58"/>
    <w:rsid w:val="4DB45143"/>
    <w:rsid w:val="4DE902D7"/>
    <w:rsid w:val="4E3078AE"/>
    <w:rsid w:val="4E621AAA"/>
    <w:rsid w:val="4F1244C8"/>
    <w:rsid w:val="4F5C2631"/>
    <w:rsid w:val="501D3E40"/>
    <w:rsid w:val="50922336"/>
    <w:rsid w:val="509A57DA"/>
    <w:rsid w:val="50FC12DC"/>
    <w:rsid w:val="510A278D"/>
    <w:rsid w:val="51332811"/>
    <w:rsid w:val="51367D09"/>
    <w:rsid w:val="516C0A71"/>
    <w:rsid w:val="51AE3A18"/>
    <w:rsid w:val="51BE18A4"/>
    <w:rsid w:val="520B4003"/>
    <w:rsid w:val="5299363E"/>
    <w:rsid w:val="52B040DC"/>
    <w:rsid w:val="52C33DAF"/>
    <w:rsid w:val="52D70DFB"/>
    <w:rsid w:val="53942879"/>
    <w:rsid w:val="53CD6753"/>
    <w:rsid w:val="53EE3674"/>
    <w:rsid w:val="55014D72"/>
    <w:rsid w:val="55AB7F2A"/>
    <w:rsid w:val="56BC79B6"/>
    <w:rsid w:val="56C83D7D"/>
    <w:rsid w:val="56E60DBE"/>
    <w:rsid w:val="57FC0C6E"/>
    <w:rsid w:val="582C13AA"/>
    <w:rsid w:val="58487141"/>
    <w:rsid w:val="58A6004D"/>
    <w:rsid w:val="58FB3EC7"/>
    <w:rsid w:val="59225B51"/>
    <w:rsid w:val="595E6575"/>
    <w:rsid w:val="5A356B20"/>
    <w:rsid w:val="5A663402"/>
    <w:rsid w:val="5A87778E"/>
    <w:rsid w:val="5A8E4A25"/>
    <w:rsid w:val="5B2123D8"/>
    <w:rsid w:val="5B632B2F"/>
    <w:rsid w:val="5B9525A6"/>
    <w:rsid w:val="5C216392"/>
    <w:rsid w:val="5C342E88"/>
    <w:rsid w:val="5C937537"/>
    <w:rsid w:val="5CB10F8E"/>
    <w:rsid w:val="5D3771AC"/>
    <w:rsid w:val="5D9B3858"/>
    <w:rsid w:val="5DB9329F"/>
    <w:rsid w:val="5E572619"/>
    <w:rsid w:val="5E5C4D82"/>
    <w:rsid w:val="5E5C67D9"/>
    <w:rsid w:val="5EBB7298"/>
    <w:rsid w:val="5EF75711"/>
    <w:rsid w:val="5FA7052E"/>
    <w:rsid w:val="5FCE7C70"/>
    <w:rsid w:val="5FD279D4"/>
    <w:rsid w:val="60251F7F"/>
    <w:rsid w:val="603475E7"/>
    <w:rsid w:val="60CC1D13"/>
    <w:rsid w:val="611544C8"/>
    <w:rsid w:val="61324446"/>
    <w:rsid w:val="613D14BC"/>
    <w:rsid w:val="6168618D"/>
    <w:rsid w:val="617C1A0F"/>
    <w:rsid w:val="61835407"/>
    <w:rsid w:val="61A36C3D"/>
    <w:rsid w:val="62901171"/>
    <w:rsid w:val="63B20F13"/>
    <w:rsid w:val="63F652CE"/>
    <w:rsid w:val="644E4CAE"/>
    <w:rsid w:val="648B682F"/>
    <w:rsid w:val="64CA55E6"/>
    <w:rsid w:val="64D11CB3"/>
    <w:rsid w:val="651C52C9"/>
    <w:rsid w:val="655E7BB8"/>
    <w:rsid w:val="656006AA"/>
    <w:rsid w:val="65654921"/>
    <w:rsid w:val="657A7CC7"/>
    <w:rsid w:val="65C1408C"/>
    <w:rsid w:val="65CA7B59"/>
    <w:rsid w:val="662A12A3"/>
    <w:rsid w:val="668F1169"/>
    <w:rsid w:val="670428AA"/>
    <w:rsid w:val="67772D4A"/>
    <w:rsid w:val="681A1724"/>
    <w:rsid w:val="68545FB1"/>
    <w:rsid w:val="6861400C"/>
    <w:rsid w:val="68BF4E19"/>
    <w:rsid w:val="68C2480E"/>
    <w:rsid w:val="68C70E39"/>
    <w:rsid w:val="697D2D82"/>
    <w:rsid w:val="698A04B9"/>
    <w:rsid w:val="69A61BA9"/>
    <w:rsid w:val="69CD698F"/>
    <w:rsid w:val="6A30170B"/>
    <w:rsid w:val="6A584531"/>
    <w:rsid w:val="6A787384"/>
    <w:rsid w:val="6ABB6132"/>
    <w:rsid w:val="6AC00053"/>
    <w:rsid w:val="6AF26924"/>
    <w:rsid w:val="6B5106EB"/>
    <w:rsid w:val="6BBE5472"/>
    <w:rsid w:val="6BC967CB"/>
    <w:rsid w:val="6BDA3BC2"/>
    <w:rsid w:val="6BFF784F"/>
    <w:rsid w:val="6C006BE0"/>
    <w:rsid w:val="6C695BDF"/>
    <w:rsid w:val="6D002C48"/>
    <w:rsid w:val="6D065EAC"/>
    <w:rsid w:val="6D374182"/>
    <w:rsid w:val="6D9665D9"/>
    <w:rsid w:val="6DF62A72"/>
    <w:rsid w:val="6E34745C"/>
    <w:rsid w:val="6E48125A"/>
    <w:rsid w:val="6E50430A"/>
    <w:rsid w:val="6E5704D0"/>
    <w:rsid w:val="6E8C01CD"/>
    <w:rsid w:val="6F077F5A"/>
    <w:rsid w:val="6F2F2818"/>
    <w:rsid w:val="6F867271"/>
    <w:rsid w:val="7019457D"/>
    <w:rsid w:val="7033127C"/>
    <w:rsid w:val="70533239"/>
    <w:rsid w:val="70C370F4"/>
    <w:rsid w:val="71FB4222"/>
    <w:rsid w:val="72017A2B"/>
    <w:rsid w:val="731C7B83"/>
    <w:rsid w:val="733E196C"/>
    <w:rsid w:val="737E1999"/>
    <w:rsid w:val="739578D0"/>
    <w:rsid w:val="739C6BF6"/>
    <w:rsid w:val="73E22054"/>
    <w:rsid w:val="740034ED"/>
    <w:rsid w:val="74B10ABA"/>
    <w:rsid w:val="74B5650B"/>
    <w:rsid w:val="74D7215E"/>
    <w:rsid w:val="75226584"/>
    <w:rsid w:val="75AA49E0"/>
    <w:rsid w:val="75C00DB0"/>
    <w:rsid w:val="75E369E9"/>
    <w:rsid w:val="75E9717F"/>
    <w:rsid w:val="760946C6"/>
    <w:rsid w:val="7611189A"/>
    <w:rsid w:val="7633228F"/>
    <w:rsid w:val="766E75E2"/>
    <w:rsid w:val="767054FA"/>
    <w:rsid w:val="76A0350B"/>
    <w:rsid w:val="76C537E6"/>
    <w:rsid w:val="76DE5A4E"/>
    <w:rsid w:val="7703642F"/>
    <w:rsid w:val="77A51D70"/>
    <w:rsid w:val="77CA301E"/>
    <w:rsid w:val="7821171E"/>
    <w:rsid w:val="784252F5"/>
    <w:rsid w:val="79BE1920"/>
    <w:rsid w:val="7A752A2E"/>
    <w:rsid w:val="7B24271B"/>
    <w:rsid w:val="7B5D4D7D"/>
    <w:rsid w:val="7BF85A6D"/>
    <w:rsid w:val="7C122A8E"/>
    <w:rsid w:val="7C3F041D"/>
    <w:rsid w:val="7C580D75"/>
    <w:rsid w:val="7CBA3A5E"/>
    <w:rsid w:val="7CD00BC2"/>
    <w:rsid w:val="7CDC6B16"/>
    <w:rsid w:val="7D6B7506"/>
    <w:rsid w:val="7DC61103"/>
    <w:rsid w:val="7DE34104"/>
    <w:rsid w:val="7E63196B"/>
    <w:rsid w:val="7EC7683A"/>
    <w:rsid w:val="7EF04CE2"/>
    <w:rsid w:val="7FB343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EastAsia" w:cstheme="minorBidi"/>
      <w:sz w:val="22"/>
      <w:szCs w:val="22"/>
      <w:lang w:val="fr-FR"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2348</Words>
  <Characters>13387</Characters>
  <Lines>111</Lines>
  <Paragraphs>31</Paragraphs>
  <TotalTime>126</TotalTime>
  <ScaleCrop>false</ScaleCrop>
  <LinksUpToDate>false</LinksUpToDate>
  <CharactersWithSpaces>15704</CharactersWithSpaces>
  <Application>WPS Office_11.3.0.8632_F1E327BC-269C-435d-A152-05C5408002CA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2019-10-17T16:39:00Z</dcterms:created>
  <dc:creator>PPLI</dc:creator>
  <cp:lastModifiedBy>喂，安静</cp:lastModifiedBy>
  <dcterms:modified xsi:type="dcterms:W3CDTF">2019-11-28T10:55:19Z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2052-11.3.0.8632</vt:lpwstr>
  </property>
</Properties>
</file>