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6A89" w:rsidRPr="00072B95" w:rsidRDefault="00896A89" w:rsidP="00072B95">
      <w:pPr>
        <w:rPr>
          <w:rFonts w:ascii="仿宋_GB2312" w:eastAsia="仿宋_GB2312"/>
          <w:sz w:val="28"/>
          <w:szCs w:val="28"/>
        </w:rPr>
      </w:pPr>
      <w:r w:rsidRPr="003E3086">
        <w:rPr>
          <w:rFonts w:ascii="仿宋_GB2312" w:eastAsia="仿宋_GB2312"/>
          <w:sz w:val="28"/>
          <w:szCs w:val="28"/>
        </w:rPr>
        <w:t>附</w:t>
      </w:r>
      <w:r w:rsidRPr="003E3086">
        <w:rPr>
          <w:rFonts w:ascii="仿宋_GB2312" w:eastAsia="仿宋_GB2312" w:hint="eastAsia"/>
          <w:sz w:val="28"/>
          <w:szCs w:val="28"/>
        </w:rPr>
        <w:t>件</w:t>
      </w:r>
      <w:r>
        <w:rPr>
          <w:rFonts w:ascii="仿宋_GB2312" w:eastAsia="仿宋_GB2312" w:hint="eastAsia"/>
          <w:sz w:val="28"/>
          <w:szCs w:val="28"/>
        </w:rPr>
        <w:t>1：</w:t>
      </w:r>
    </w:p>
    <w:p w:rsidR="00896A89" w:rsidRDefault="00896A89" w:rsidP="005A4EFB">
      <w:pPr>
        <w:spacing w:line="440" w:lineRule="exact"/>
        <w:jc w:val="center"/>
        <w:rPr>
          <w:rFonts w:ascii="方正小标宋简体" w:eastAsia="方正小标宋简体"/>
          <w:bCs/>
          <w:sz w:val="44"/>
        </w:rPr>
      </w:pPr>
    </w:p>
    <w:p w:rsidR="005A4EFB" w:rsidRPr="00066F0F" w:rsidRDefault="005A4EFB" w:rsidP="005A4EFB">
      <w:pPr>
        <w:jc w:val="center"/>
        <w:outlineLvl w:val="0"/>
        <w:rPr>
          <w:rFonts w:ascii="宋体" w:hAnsi="宋体"/>
          <w:b/>
          <w:bCs/>
          <w:sz w:val="44"/>
          <w:szCs w:val="44"/>
        </w:rPr>
      </w:pPr>
      <w:r w:rsidRPr="00066F0F">
        <w:rPr>
          <w:rFonts w:ascii="宋体" w:hAnsi="宋体" w:hint="eastAsia"/>
          <w:b/>
          <w:bCs/>
          <w:sz w:val="44"/>
          <w:szCs w:val="44"/>
        </w:rPr>
        <w:t>中科院古脊椎</w:t>
      </w:r>
      <w:proofErr w:type="gramStart"/>
      <w:r w:rsidRPr="00066F0F">
        <w:rPr>
          <w:rFonts w:ascii="宋体" w:hAnsi="宋体" w:hint="eastAsia"/>
          <w:b/>
          <w:bCs/>
          <w:sz w:val="44"/>
          <w:szCs w:val="44"/>
        </w:rPr>
        <w:t>所优秀</w:t>
      </w:r>
      <w:proofErr w:type="gramEnd"/>
      <w:r w:rsidRPr="00066F0F">
        <w:rPr>
          <w:rFonts w:ascii="宋体" w:hAnsi="宋体" w:hint="eastAsia"/>
          <w:b/>
          <w:bCs/>
          <w:sz w:val="44"/>
          <w:szCs w:val="44"/>
        </w:rPr>
        <w:t>技术人才项目岗位</w:t>
      </w:r>
    </w:p>
    <w:p w:rsidR="005A4EFB" w:rsidRPr="00066F0F" w:rsidRDefault="005A4EFB" w:rsidP="005A4EFB">
      <w:pPr>
        <w:jc w:val="center"/>
        <w:outlineLvl w:val="0"/>
        <w:rPr>
          <w:rFonts w:ascii="宋体" w:hAnsi="宋体"/>
          <w:b/>
          <w:bCs/>
          <w:sz w:val="44"/>
          <w:szCs w:val="44"/>
        </w:rPr>
      </w:pPr>
      <w:r w:rsidRPr="00066F0F">
        <w:rPr>
          <w:rFonts w:ascii="宋体" w:hAnsi="宋体" w:hint="eastAsia"/>
          <w:b/>
          <w:bCs/>
          <w:sz w:val="44"/>
          <w:szCs w:val="44"/>
        </w:rPr>
        <w:t>晋升聘用管理暂行规定</w:t>
      </w:r>
    </w:p>
    <w:p w:rsidR="005A4EFB" w:rsidRPr="00066F0F" w:rsidRDefault="005A4EFB" w:rsidP="005A4EFB">
      <w:pPr>
        <w:jc w:val="center"/>
        <w:outlineLvl w:val="0"/>
        <w:rPr>
          <w:rFonts w:ascii="宋体" w:hAnsi="宋体"/>
          <w:b/>
          <w:bCs/>
          <w:sz w:val="44"/>
          <w:szCs w:val="44"/>
        </w:rPr>
      </w:pPr>
    </w:p>
    <w:p w:rsidR="005A4EFB" w:rsidRPr="00AC5845" w:rsidRDefault="005A4EFB" w:rsidP="005A4EFB">
      <w:pPr>
        <w:spacing w:before="72" w:after="72"/>
        <w:ind w:firstLineChars="200" w:firstLine="640"/>
        <w:rPr>
          <w:rFonts w:ascii="仿宋_GB2312" w:eastAsia="仿宋_GB2312"/>
          <w:sz w:val="32"/>
          <w:szCs w:val="32"/>
        </w:rPr>
      </w:pPr>
      <w:r w:rsidRPr="00AC5845">
        <w:rPr>
          <w:rFonts w:ascii="仿宋_GB2312" w:eastAsia="仿宋_GB2312" w:hint="eastAsia"/>
          <w:sz w:val="32"/>
          <w:szCs w:val="32"/>
        </w:rPr>
        <w:t>一、关于</w:t>
      </w:r>
      <w:r w:rsidRPr="00AC5845">
        <w:rPr>
          <w:rFonts w:ascii="仿宋_GB2312" w:eastAsia="仿宋_GB2312"/>
          <w:sz w:val="32"/>
          <w:szCs w:val="32"/>
        </w:rPr>
        <w:t>岗位</w:t>
      </w:r>
      <w:r w:rsidRPr="00AC5845">
        <w:rPr>
          <w:rFonts w:ascii="仿宋_GB2312" w:eastAsia="仿宋_GB2312" w:hint="eastAsia"/>
          <w:sz w:val="32"/>
          <w:szCs w:val="32"/>
        </w:rPr>
        <w:t>类别</w:t>
      </w:r>
      <w:r w:rsidRPr="00AC5845">
        <w:rPr>
          <w:rFonts w:ascii="仿宋_GB2312" w:eastAsia="仿宋_GB2312"/>
          <w:sz w:val="32"/>
          <w:szCs w:val="32"/>
        </w:rPr>
        <w:t>与岗位等级</w:t>
      </w:r>
    </w:p>
    <w:p w:rsidR="005A4EFB" w:rsidRPr="00AC5845" w:rsidRDefault="005A4EFB" w:rsidP="005A4EFB">
      <w:pPr>
        <w:spacing w:before="72" w:after="72"/>
        <w:rPr>
          <w:rFonts w:ascii="仿宋_GB2312" w:eastAsia="仿宋_GB2312"/>
          <w:sz w:val="32"/>
          <w:szCs w:val="32"/>
        </w:rPr>
      </w:pPr>
      <w:r w:rsidRPr="00AC5845">
        <w:rPr>
          <w:rFonts w:ascii="仿宋_GB2312" w:eastAsia="仿宋_GB2312" w:hint="eastAsia"/>
          <w:sz w:val="32"/>
          <w:szCs w:val="32"/>
        </w:rPr>
        <w:t xml:space="preserve">  </w:t>
      </w:r>
      <w:r>
        <w:rPr>
          <w:rFonts w:ascii="仿宋_GB2312" w:eastAsia="仿宋_GB2312" w:hint="eastAsia"/>
          <w:sz w:val="32"/>
          <w:szCs w:val="32"/>
        </w:rPr>
        <w:t xml:space="preserve">  </w:t>
      </w:r>
      <w:r w:rsidRPr="00AC5845">
        <w:rPr>
          <w:rFonts w:ascii="仿宋_GB2312" w:eastAsia="仿宋_GB2312" w:hint="eastAsia"/>
          <w:sz w:val="32"/>
          <w:szCs w:val="32"/>
        </w:rPr>
        <w:t>岗位划分为</w:t>
      </w:r>
      <w:r w:rsidRPr="00AC5845">
        <w:rPr>
          <w:rFonts w:ascii="仿宋_GB2312" w:eastAsia="仿宋_GB2312"/>
          <w:sz w:val="32"/>
          <w:szCs w:val="32"/>
        </w:rPr>
        <w:t>高级</w:t>
      </w:r>
      <w:r w:rsidRPr="00AC5845">
        <w:rPr>
          <w:rFonts w:ascii="仿宋_GB2312" w:eastAsia="仿宋_GB2312" w:hint="eastAsia"/>
          <w:sz w:val="32"/>
          <w:szCs w:val="32"/>
        </w:rPr>
        <w:t>实验师、实验师和助理实验师三个类别。</w:t>
      </w:r>
    </w:p>
    <w:p w:rsidR="005A4EFB" w:rsidRPr="00AC5845" w:rsidRDefault="005A4EFB" w:rsidP="005A4EFB">
      <w:pPr>
        <w:spacing w:before="72" w:after="72"/>
        <w:rPr>
          <w:rFonts w:ascii="仿宋_GB2312" w:eastAsia="仿宋_GB2312"/>
          <w:sz w:val="32"/>
          <w:szCs w:val="32"/>
        </w:rPr>
      </w:pPr>
      <w:r w:rsidRPr="00AC5845">
        <w:rPr>
          <w:rFonts w:ascii="仿宋_GB2312" w:eastAsia="仿宋_GB2312" w:hint="eastAsia"/>
          <w:sz w:val="32"/>
          <w:szCs w:val="32"/>
        </w:rPr>
        <w:t xml:space="preserve">  </w:t>
      </w:r>
      <w:r>
        <w:rPr>
          <w:rFonts w:ascii="仿宋_GB2312" w:eastAsia="仿宋_GB2312" w:hint="eastAsia"/>
          <w:sz w:val="32"/>
          <w:szCs w:val="32"/>
        </w:rPr>
        <w:t xml:space="preserve">  </w:t>
      </w:r>
      <w:r w:rsidRPr="00AC5845">
        <w:rPr>
          <w:rFonts w:ascii="仿宋_GB2312" w:eastAsia="仿宋_GB2312" w:hint="eastAsia"/>
          <w:sz w:val="32"/>
          <w:szCs w:val="32"/>
        </w:rPr>
        <w:t>岗位等级划分为7个等级，从高到低依次为：</w:t>
      </w:r>
      <w:r w:rsidRPr="00AC5845">
        <w:rPr>
          <w:rFonts w:ascii="仿宋_GB2312" w:eastAsia="仿宋_GB2312"/>
          <w:sz w:val="32"/>
          <w:szCs w:val="32"/>
        </w:rPr>
        <w:t>高级</w:t>
      </w:r>
      <w:r w:rsidRPr="00AC5845">
        <w:rPr>
          <w:rFonts w:ascii="仿宋_GB2312" w:eastAsia="仿宋_GB2312" w:hint="eastAsia"/>
          <w:sz w:val="32"/>
          <w:szCs w:val="32"/>
        </w:rPr>
        <w:t>实验师</w:t>
      </w:r>
      <w:r w:rsidRPr="00AC5845">
        <w:rPr>
          <w:rFonts w:ascii="仿宋_GB2312" w:eastAsia="仿宋_GB2312"/>
          <w:sz w:val="32"/>
          <w:szCs w:val="32"/>
        </w:rPr>
        <w:t>一级</w:t>
      </w:r>
      <w:r w:rsidRPr="00AC5845">
        <w:rPr>
          <w:rFonts w:ascii="仿宋_GB2312" w:eastAsia="仿宋_GB2312" w:hint="eastAsia"/>
          <w:sz w:val="32"/>
          <w:szCs w:val="32"/>
        </w:rPr>
        <w:t>、</w:t>
      </w:r>
      <w:r w:rsidRPr="00AC5845">
        <w:rPr>
          <w:rFonts w:ascii="仿宋_GB2312" w:eastAsia="仿宋_GB2312"/>
          <w:sz w:val="32"/>
          <w:szCs w:val="32"/>
        </w:rPr>
        <w:t>高级</w:t>
      </w:r>
      <w:r w:rsidRPr="00AC5845">
        <w:rPr>
          <w:rFonts w:ascii="仿宋_GB2312" w:eastAsia="仿宋_GB2312" w:hint="eastAsia"/>
          <w:sz w:val="32"/>
          <w:szCs w:val="32"/>
        </w:rPr>
        <w:t>实验师</w:t>
      </w:r>
      <w:r w:rsidRPr="00AC5845">
        <w:rPr>
          <w:rFonts w:ascii="仿宋_GB2312" w:eastAsia="仿宋_GB2312"/>
          <w:sz w:val="32"/>
          <w:szCs w:val="32"/>
        </w:rPr>
        <w:t>二级</w:t>
      </w:r>
      <w:r w:rsidRPr="00AC5845">
        <w:rPr>
          <w:rFonts w:ascii="仿宋_GB2312" w:eastAsia="仿宋_GB2312" w:hint="eastAsia"/>
          <w:sz w:val="32"/>
          <w:szCs w:val="32"/>
        </w:rPr>
        <w:t>、</w:t>
      </w:r>
      <w:r w:rsidRPr="00AC5845">
        <w:rPr>
          <w:rFonts w:ascii="仿宋_GB2312" w:eastAsia="仿宋_GB2312"/>
          <w:sz w:val="32"/>
          <w:szCs w:val="32"/>
        </w:rPr>
        <w:t>高级</w:t>
      </w:r>
      <w:r w:rsidRPr="00AC5845">
        <w:rPr>
          <w:rFonts w:ascii="仿宋_GB2312" w:eastAsia="仿宋_GB2312" w:hint="eastAsia"/>
          <w:sz w:val="32"/>
          <w:szCs w:val="32"/>
        </w:rPr>
        <w:t>实验师</w:t>
      </w:r>
      <w:r w:rsidRPr="00AC5845">
        <w:rPr>
          <w:rFonts w:ascii="仿宋_GB2312" w:eastAsia="仿宋_GB2312"/>
          <w:sz w:val="32"/>
          <w:szCs w:val="32"/>
        </w:rPr>
        <w:t>三级</w:t>
      </w:r>
      <w:r w:rsidRPr="00AC5845">
        <w:rPr>
          <w:rFonts w:ascii="仿宋_GB2312" w:eastAsia="仿宋_GB2312" w:hint="eastAsia"/>
          <w:sz w:val="32"/>
          <w:szCs w:val="32"/>
        </w:rPr>
        <w:t>、实验师</w:t>
      </w:r>
      <w:r w:rsidRPr="00AC5845">
        <w:rPr>
          <w:rFonts w:ascii="仿宋_GB2312" w:eastAsia="仿宋_GB2312"/>
          <w:sz w:val="32"/>
          <w:szCs w:val="32"/>
        </w:rPr>
        <w:t>一级</w:t>
      </w:r>
      <w:r w:rsidRPr="00AC5845">
        <w:rPr>
          <w:rFonts w:ascii="仿宋_GB2312" w:eastAsia="仿宋_GB2312" w:hint="eastAsia"/>
          <w:sz w:val="32"/>
          <w:szCs w:val="32"/>
        </w:rPr>
        <w:t>、实验师</w:t>
      </w:r>
      <w:r w:rsidRPr="00AC5845">
        <w:rPr>
          <w:rFonts w:ascii="仿宋_GB2312" w:eastAsia="仿宋_GB2312"/>
          <w:sz w:val="32"/>
          <w:szCs w:val="32"/>
        </w:rPr>
        <w:t>二级</w:t>
      </w:r>
      <w:r w:rsidRPr="00AC5845">
        <w:rPr>
          <w:rFonts w:ascii="仿宋_GB2312" w:eastAsia="仿宋_GB2312" w:hint="eastAsia"/>
          <w:sz w:val="32"/>
          <w:szCs w:val="32"/>
        </w:rPr>
        <w:t>、实验师</w:t>
      </w:r>
      <w:r w:rsidRPr="00AC5845">
        <w:rPr>
          <w:rFonts w:ascii="仿宋_GB2312" w:eastAsia="仿宋_GB2312"/>
          <w:sz w:val="32"/>
          <w:szCs w:val="32"/>
        </w:rPr>
        <w:t>三级</w:t>
      </w:r>
      <w:r w:rsidRPr="00AC5845">
        <w:rPr>
          <w:rFonts w:ascii="仿宋_GB2312" w:eastAsia="仿宋_GB2312" w:hint="eastAsia"/>
          <w:sz w:val="32"/>
          <w:szCs w:val="32"/>
        </w:rPr>
        <w:t>和助理实验师一级。</w:t>
      </w:r>
    </w:p>
    <w:p w:rsidR="005A4EFB" w:rsidRPr="00AC5845" w:rsidRDefault="005A4EFB" w:rsidP="005A4EFB">
      <w:pPr>
        <w:spacing w:before="72" w:after="72"/>
        <w:ind w:firstLineChars="200" w:firstLine="640"/>
        <w:rPr>
          <w:rFonts w:ascii="仿宋_GB2312" w:eastAsia="仿宋_GB2312"/>
          <w:sz w:val="32"/>
          <w:szCs w:val="32"/>
        </w:rPr>
      </w:pPr>
      <w:r w:rsidRPr="00AC5845">
        <w:rPr>
          <w:rFonts w:ascii="仿宋_GB2312" w:eastAsia="仿宋_GB2312" w:hint="eastAsia"/>
          <w:sz w:val="32"/>
          <w:szCs w:val="32"/>
        </w:rPr>
        <w:t>二、</w:t>
      </w:r>
      <w:r w:rsidRPr="00AC5845">
        <w:rPr>
          <w:rFonts w:ascii="仿宋_GB2312" w:eastAsia="仿宋_GB2312"/>
          <w:sz w:val="32"/>
          <w:szCs w:val="32"/>
        </w:rPr>
        <w:t>岗位</w:t>
      </w:r>
      <w:r w:rsidRPr="00AC5845">
        <w:rPr>
          <w:rFonts w:ascii="仿宋_GB2312" w:eastAsia="仿宋_GB2312" w:hint="eastAsia"/>
          <w:sz w:val="32"/>
          <w:szCs w:val="32"/>
        </w:rPr>
        <w:t>基本任职条件</w:t>
      </w:r>
    </w:p>
    <w:tbl>
      <w:tblPr>
        <w:tblW w:w="88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631"/>
        <w:gridCol w:w="7218"/>
      </w:tblGrid>
      <w:tr w:rsidR="005A4EFB" w:rsidRPr="00AC5845" w:rsidTr="007974F0">
        <w:trPr>
          <w:cantSplit/>
          <w:trHeight w:val="292"/>
          <w:jc w:val="center"/>
        </w:trPr>
        <w:tc>
          <w:tcPr>
            <w:tcW w:w="1631" w:type="dxa"/>
            <w:vAlign w:val="center"/>
          </w:tcPr>
          <w:p w:rsidR="005A4EFB" w:rsidRPr="00AC5845" w:rsidRDefault="005A4EFB" w:rsidP="00201223">
            <w:pPr>
              <w:spacing w:beforeLines="30" w:afterLines="30" w:line="480" w:lineRule="exact"/>
              <w:jc w:val="center"/>
              <w:rPr>
                <w:rFonts w:ascii="仿宋_GB2312" w:eastAsia="仿宋_GB2312"/>
                <w:sz w:val="32"/>
                <w:szCs w:val="32"/>
              </w:rPr>
            </w:pPr>
            <w:r w:rsidRPr="00AC5845">
              <w:rPr>
                <w:rFonts w:ascii="仿宋_GB2312" w:eastAsia="仿宋_GB2312"/>
                <w:sz w:val="32"/>
                <w:szCs w:val="32"/>
              </w:rPr>
              <w:t>岗位</w:t>
            </w:r>
            <w:r w:rsidRPr="00AC5845">
              <w:rPr>
                <w:rFonts w:ascii="仿宋_GB2312" w:eastAsia="仿宋_GB2312" w:hint="eastAsia"/>
                <w:sz w:val="32"/>
                <w:szCs w:val="32"/>
              </w:rPr>
              <w:t>等级</w:t>
            </w:r>
          </w:p>
        </w:tc>
        <w:tc>
          <w:tcPr>
            <w:tcW w:w="7218" w:type="dxa"/>
            <w:vAlign w:val="center"/>
          </w:tcPr>
          <w:p w:rsidR="005A4EFB" w:rsidRPr="00AC5845" w:rsidRDefault="005A4EFB" w:rsidP="00201223">
            <w:pPr>
              <w:spacing w:beforeLines="30" w:afterLines="30" w:line="480" w:lineRule="exact"/>
              <w:jc w:val="center"/>
              <w:rPr>
                <w:rFonts w:ascii="仿宋_GB2312" w:eastAsia="仿宋_GB2312"/>
                <w:sz w:val="32"/>
                <w:szCs w:val="32"/>
              </w:rPr>
            </w:pPr>
            <w:r w:rsidRPr="00AC5845">
              <w:rPr>
                <w:rFonts w:ascii="仿宋_GB2312" w:eastAsia="仿宋_GB2312"/>
                <w:sz w:val="32"/>
                <w:szCs w:val="32"/>
              </w:rPr>
              <w:t>基本任职条件</w:t>
            </w:r>
          </w:p>
        </w:tc>
      </w:tr>
      <w:tr w:rsidR="005A4EFB" w:rsidRPr="00AC5845" w:rsidTr="007974F0">
        <w:trPr>
          <w:cantSplit/>
          <w:trHeight w:val="1497"/>
          <w:jc w:val="center"/>
        </w:trPr>
        <w:tc>
          <w:tcPr>
            <w:tcW w:w="1631" w:type="dxa"/>
            <w:vAlign w:val="center"/>
          </w:tcPr>
          <w:p w:rsidR="005A4EFB" w:rsidRPr="00AC5845" w:rsidRDefault="005A4EFB" w:rsidP="00201223">
            <w:pPr>
              <w:spacing w:beforeLines="30" w:afterLines="30" w:line="480" w:lineRule="exact"/>
              <w:jc w:val="center"/>
              <w:rPr>
                <w:rFonts w:ascii="仿宋_GB2312" w:eastAsia="仿宋_GB2312"/>
                <w:sz w:val="32"/>
                <w:szCs w:val="32"/>
              </w:rPr>
            </w:pPr>
            <w:r w:rsidRPr="00AC5845">
              <w:rPr>
                <w:rFonts w:ascii="仿宋_GB2312" w:eastAsia="仿宋_GB2312"/>
                <w:sz w:val="32"/>
                <w:szCs w:val="32"/>
              </w:rPr>
              <w:t>高级</w:t>
            </w:r>
            <w:r w:rsidRPr="00AC5845">
              <w:rPr>
                <w:rFonts w:ascii="仿宋_GB2312" w:eastAsia="仿宋_GB2312" w:hint="eastAsia"/>
                <w:sz w:val="32"/>
                <w:szCs w:val="32"/>
              </w:rPr>
              <w:t>实验师</w:t>
            </w:r>
            <w:r w:rsidRPr="00AC5845">
              <w:rPr>
                <w:rFonts w:ascii="仿宋_GB2312" w:eastAsia="仿宋_GB2312"/>
                <w:sz w:val="32"/>
                <w:szCs w:val="32"/>
              </w:rPr>
              <w:t>一级</w:t>
            </w:r>
          </w:p>
        </w:tc>
        <w:tc>
          <w:tcPr>
            <w:tcW w:w="7218" w:type="dxa"/>
          </w:tcPr>
          <w:p w:rsidR="005A4EFB" w:rsidRPr="00AC5845" w:rsidRDefault="005A4EFB" w:rsidP="00201223">
            <w:pPr>
              <w:spacing w:beforeLines="30" w:afterLines="30" w:line="480" w:lineRule="exact"/>
              <w:rPr>
                <w:rFonts w:ascii="仿宋_GB2312" w:eastAsia="仿宋_GB2312"/>
                <w:sz w:val="32"/>
                <w:szCs w:val="32"/>
              </w:rPr>
            </w:pPr>
            <w:r w:rsidRPr="00AC5845">
              <w:rPr>
                <w:rFonts w:ascii="仿宋_GB2312" w:eastAsia="仿宋_GB2312"/>
                <w:sz w:val="32"/>
                <w:szCs w:val="32"/>
              </w:rPr>
              <w:t>任高级</w:t>
            </w:r>
            <w:r w:rsidRPr="00AC5845">
              <w:rPr>
                <w:rFonts w:ascii="仿宋_GB2312" w:eastAsia="仿宋_GB2312" w:hint="eastAsia"/>
                <w:sz w:val="32"/>
                <w:szCs w:val="32"/>
              </w:rPr>
              <w:t>实验</w:t>
            </w:r>
            <w:r w:rsidRPr="00AC5845">
              <w:rPr>
                <w:rFonts w:ascii="仿宋_GB2312" w:eastAsia="仿宋_GB2312"/>
                <w:sz w:val="32"/>
                <w:szCs w:val="32"/>
              </w:rPr>
              <w:t>师</w:t>
            </w:r>
            <w:r w:rsidRPr="00AC5845">
              <w:rPr>
                <w:rFonts w:ascii="仿宋_GB2312" w:eastAsia="仿宋_GB2312" w:hint="eastAsia"/>
                <w:sz w:val="32"/>
                <w:szCs w:val="32"/>
              </w:rPr>
              <w:t>二级</w:t>
            </w:r>
            <w:r w:rsidRPr="00AC5845">
              <w:rPr>
                <w:rFonts w:ascii="仿宋_GB2312" w:eastAsia="仿宋_GB2312"/>
                <w:sz w:val="32"/>
                <w:szCs w:val="32"/>
              </w:rPr>
              <w:t>岗位满</w:t>
            </w:r>
            <w:r w:rsidRPr="00AC5845">
              <w:rPr>
                <w:rFonts w:ascii="仿宋_GB2312" w:eastAsia="仿宋_GB2312" w:hint="eastAsia"/>
                <w:sz w:val="32"/>
                <w:szCs w:val="32"/>
              </w:rPr>
              <w:t>3</w:t>
            </w:r>
            <w:r w:rsidRPr="00AC5845">
              <w:rPr>
                <w:rFonts w:ascii="仿宋_GB2312" w:eastAsia="仿宋_GB2312"/>
                <w:sz w:val="32"/>
                <w:szCs w:val="32"/>
              </w:rPr>
              <w:t>年</w:t>
            </w:r>
            <w:r w:rsidRPr="00AC5845">
              <w:rPr>
                <w:rFonts w:ascii="仿宋_GB2312" w:eastAsia="仿宋_GB2312" w:hint="eastAsia"/>
                <w:sz w:val="32"/>
                <w:szCs w:val="32"/>
              </w:rPr>
              <w:t>；在培养有关技术人员等方面成绩突出；</w:t>
            </w:r>
            <w:r w:rsidRPr="00AC5845">
              <w:rPr>
                <w:rFonts w:ascii="仿宋_GB2312" w:eastAsia="仿宋_GB2312"/>
                <w:sz w:val="32"/>
                <w:szCs w:val="32"/>
              </w:rPr>
              <w:t>年度考核</w:t>
            </w:r>
            <w:r w:rsidRPr="00AC5845">
              <w:rPr>
                <w:rFonts w:ascii="仿宋_GB2312" w:eastAsia="仿宋_GB2312" w:hint="eastAsia"/>
                <w:sz w:val="32"/>
                <w:szCs w:val="32"/>
              </w:rPr>
              <w:t>合格及以上，并且获优秀等级至少1次</w:t>
            </w:r>
            <w:r w:rsidRPr="00AC5845">
              <w:rPr>
                <w:rFonts w:ascii="仿宋_GB2312" w:eastAsia="仿宋_GB2312"/>
                <w:sz w:val="32"/>
                <w:szCs w:val="32"/>
              </w:rPr>
              <w:t>。</w:t>
            </w:r>
          </w:p>
        </w:tc>
      </w:tr>
      <w:tr w:rsidR="005A4EFB" w:rsidRPr="00AC5845" w:rsidTr="007974F0">
        <w:trPr>
          <w:cantSplit/>
          <w:trHeight w:val="996"/>
          <w:jc w:val="center"/>
        </w:trPr>
        <w:tc>
          <w:tcPr>
            <w:tcW w:w="1631" w:type="dxa"/>
            <w:vAlign w:val="center"/>
          </w:tcPr>
          <w:p w:rsidR="005A4EFB" w:rsidRPr="00AC5845" w:rsidRDefault="005A4EFB" w:rsidP="00201223">
            <w:pPr>
              <w:spacing w:beforeLines="30" w:afterLines="30" w:line="480" w:lineRule="exact"/>
              <w:jc w:val="center"/>
              <w:rPr>
                <w:rFonts w:ascii="仿宋_GB2312" w:eastAsia="仿宋_GB2312"/>
                <w:sz w:val="32"/>
                <w:szCs w:val="32"/>
              </w:rPr>
            </w:pPr>
            <w:r w:rsidRPr="00AC5845">
              <w:rPr>
                <w:rFonts w:ascii="仿宋_GB2312" w:eastAsia="仿宋_GB2312"/>
                <w:sz w:val="32"/>
                <w:szCs w:val="32"/>
              </w:rPr>
              <w:t>高级</w:t>
            </w:r>
            <w:r w:rsidRPr="00AC5845">
              <w:rPr>
                <w:rFonts w:ascii="仿宋_GB2312" w:eastAsia="仿宋_GB2312" w:hint="eastAsia"/>
                <w:sz w:val="32"/>
                <w:szCs w:val="32"/>
              </w:rPr>
              <w:t>实验</w:t>
            </w:r>
            <w:r w:rsidRPr="00AC5845">
              <w:rPr>
                <w:rFonts w:ascii="仿宋_GB2312" w:eastAsia="仿宋_GB2312"/>
                <w:sz w:val="32"/>
                <w:szCs w:val="32"/>
              </w:rPr>
              <w:t>师二级</w:t>
            </w:r>
          </w:p>
        </w:tc>
        <w:tc>
          <w:tcPr>
            <w:tcW w:w="7218" w:type="dxa"/>
          </w:tcPr>
          <w:p w:rsidR="005A4EFB" w:rsidRPr="00AC5845" w:rsidRDefault="005A4EFB" w:rsidP="00201223">
            <w:pPr>
              <w:spacing w:beforeLines="30" w:afterLines="30" w:line="480" w:lineRule="exact"/>
              <w:rPr>
                <w:rFonts w:ascii="仿宋_GB2312" w:eastAsia="仿宋_GB2312"/>
                <w:sz w:val="32"/>
                <w:szCs w:val="32"/>
              </w:rPr>
            </w:pPr>
            <w:r w:rsidRPr="00AC5845">
              <w:rPr>
                <w:rFonts w:ascii="仿宋_GB2312" w:eastAsia="仿宋_GB2312"/>
                <w:sz w:val="32"/>
                <w:szCs w:val="32"/>
              </w:rPr>
              <w:t>任高级</w:t>
            </w:r>
            <w:r w:rsidRPr="00AC5845">
              <w:rPr>
                <w:rFonts w:ascii="仿宋_GB2312" w:eastAsia="仿宋_GB2312" w:hint="eastAsia"/>
                <w:sz w:val="32"/>
                <w:szCs w:val="32"/>
              </w:rPr>
              <w:t>实验</w:t>
            </w:r>
            <w:r w:rsidRPr="00AC5845">
              <w:rPr>
                <w:rFonts w:ascii="仿宋_GB2312" w:eastAsia="仿宋_GB2312"/>
                <w:sz w:val="32"/>
                <w:szCs w:val="32"/>
              </w:rPr>
              <w:t>师</w:t>
            </w:r>
            <w:r w:rsidRPr="00AC5845">
              <w:rPr>
                <w:rFonts w:ascii="仿宋_GB2312" w:eastAsia="仿宋_GB2312" w:hint="eastAsia"/>
                <w:sz w:val="32"/>
                <w:szCs w:val="32"/>
              </w:rPr>
              <w:t>三级</w:t>
            </w:r>
            <w:r w:rsidRPr="00AC5845">
              <w:rPr>
                <w:rFonts w:ascii="仿宋_GB2312" w:eastAsia="仿宋_GB2312"/>
                <w:sz w:val="32"/>
                <w:szCs w:val="32"/>
              </w:rPr>
              <w:t>岗位满</w:t>
            </w:r>
            <w:r w:rsidRPr="00AC5845">
              <w:rPr>
                <w:rFonts w:ascii="仿宋_GB2312" w:eastAsia="仿宋_GB2312" w:hint="eastAsia"/>
                <w:sz w:val="32"/>
                <w:szCs w:val="32"/>
              </w:rPr>
              <w:t>3</w:t>
            </w:r>
            <w:r w:rsidRPr="00AC5845">
              <w:rPr>
                <w:rFonts w:ascii="仿宋_GB2312" w:eastAsia="仿宋_GB2312"/>
                <w:sz w:val="32"/>
                <w:szCs w:val="32"/>
              </w:rPr>
              <w:t>年</w:t>
            </w:r>
            <w:r w:rsidRPr="00AC5845">
              <w:rPr>
                <w:rFonts w:ascii="仿宋_GB2312" w:eastAsia="仿宋_GB2312" w:hint="eastAsia"/>
                <w:sz w:val="32"/>
                <w:szCs w:val="32"/>
              </w:rPr>
              <w:t>，</w:t>
            </w:r>
            <w:r w:rsidRPr="00AC5845">
              <w:rPr>
                <w:rFonts w:ascii="仿宋_GB2312" w:eastAsia="仿宋_GB2312"/>
                <w:sz w:val="32"/>
                <w:szCs w:val="32"/>
              </w:rPr>
              <w:t>年度考核</w:t>
            </w:r>
            <w:r w:rsidRPr="00AC5845">
              <w:rPr>
                <w:rFonts w:ascii="仿宋_GB2312" w:eastAsia="仿宋_GB2312" w:hint="eastAsia"/>
                <w:sz w:val="32"/>
                <w:szCs w:val="32"/>
              </w:rPr>
              <w:t>合格及以上，并且获优秀等级至少1次</w:t>
            </w:r>
            <w:r w:rsidRPr="00AC5845">
              <w:rPr>
                <w:rFonts w:ascii="仿宋_GB2312" w:eastAsia="仿宋_GB2312"/>
                <w:sz w:val="32"/>
                <w:szCs w:val="32"/>
              </w:rPr>
              <w:t>。</w:t>
            </w:r>
          </w:p>
        </w:tc>
      </w:tr>
      <w:tr w:rsidR="005A4EFB" w:rsidRPr="00AC5845" w:rsidTr="007974F0">
        <w:trPr>
          <w:cantSplit/>
          <w:trHeight w:val="851"/>
          <w:jc w:val="center"/>
        </w:trPr>
        <w:tc>
          <w:tcPr>
            <w:tcW w:w="1631" w:type="dxa"/>
            <w:vAlign w:val="center"/>
          </w:tcPr>
          <w:p w:rsidR="005A4EFB" w:rsidRPr="00AC5845" w:rsidRDefault="005A4EFB" w:rsidP="00201223">
            <w:pPr>
              <w:spacing w:beforeLines="30" w:afterLines="30" w:line="480" w:lineRule="exact"/>
              <w:jc w:val="center"/>
              <w:rPr>
                <w:rFonts w:ascii="仿宋_GB2312" w:eastAsia="仿宋_GB2312"/>
                <w:sz w:val="32"/>
                <w:szCs w:val="32"/>
              </w:rPr>
            </w:pPr>
            <w:r w:rsidRPr="00AC5845">
              <w:rPr>
                <w:rFonts w:ascii="仿宋_GB2312" w:eastAsia="仿宋_GB2312"/>
                <w:sz w:val="32"/>
                <w:szCs w:val="32"/>
              </w:rPr>
              <w:t>高级</w:t>
            </w:r>
            <w:r w:rsidRPr="00AC5845">
              <w:rPr>
                <w:rFonts w:ascii="仿宋_GB2312" w:eastAsia="仿宋_GB2312" w:hint="eastAsia"/>
                <w:sz w:val="32"/>
                <w:szCs w:val="32"/>
              </w:rPr>
              <w:t>实验</w:t>
            </w:r>
            <w:r w:rsidRPr="00AC5845">
              <w:rPr>
                <w:rFonts w:ascii="仿宋_GB2312" w:eastAsia="仿宋_GB2312"/>
                <w:sz w:val="32"/>
                <w:szCs w:val="32"/>
              </w:rPr>
              <w:t>师三级</w:t>
            </w:r>
          </w:p>
        </w:tc>
        <w:tc>
          <w:tcPr>
            <w:tcW w:w="7218" w:type="dxa"/>
          </w:tcPr>
          <w:p w:rsidR="005A4EFB" w:rsidRPr="00AC5845" w:rsidRDefault="005A4EFB" w:rsidP="00201223">
            <w:pPr>
              <w:spacing w:beforeLines="30" w:afterLines="30" w:line="480" w:lineRule="exact"/>
              <w:rPr>
                <w:rFonts w:ascii="仿宋_GB2312" w:eastAsia="仿宋_GB2312"/>
                <w:sz w:val="32"/>
                <w:szCs w:val="32"/>
              </w:rPr>
            </w:pPr>
            <w:r w:rsidRPr="00AC5845">
              <w:rPr>
                <w:rFonts w:ascii="仿宋_GB2312" w:eastAsia="仿宋_GB2312"/>
                <w:sz w:val="32"/>
                <w:szCs w:val="32"/>
              </w:rPr>
              <w:t>具有</w:t>
            </w:r>
            <w:r w:rsidRPr="00AC5845">
              <w:rPr>
                <w:rFonts w:ascii="仿宋_GB2312" w:eastAsia="仿宋_GB2312" w:hint="eastAsia"/>
                <w:sz w:val="32"/>
                <w:szCs w:val="32"/>
              </w:rPr>
              <w:t>较为突出的独立组织承担大型技术任务或解决系统技术问题的能力（如曾获“中国科学院技术能手”称号肯定）；近5年</w:t>
            </w:r>
            <w:r w:rsidRPr="00AC5845">
              <w:rPr>
                <w:rFonts w:ascii="仿宋_GB2312" w:eastAsia="仿宋_GB2312"/>
                <w:sz w:val="32"/>
                <w:szCs w:val="32"/>
              </w:rPr>
              <w:t>年度考核</w:t>
            </w:r>
            <w:r w:rsidRPr="00AC5845">
              <w:rPr>
                <w:rFonts w:ascii="仿宋_GB2312" w:eastAsia="仿宋_GB2312" w:hint="eastAsia"/>
                <w:sz w:val="32"/>
                <w:szCs w:val="32"/>
              </w:rPr>
              <w:t>合格及以上，并且获优秀等级至少2次</w:t>
            </w:r>
            <w:r w:rsidRPr="00AC5845">
              <w:rPr>
                <w:rFonts w:ascii="仿宋_GB2312" w:eastAsia="仿宋_GB2312"/>
                <w:sz w:val="32"/>
                <w:szCs w:val="32"/>
              </w:rPr>
              <w:t>。</w:t>
            </w:r>
          </w:p>
        </w:tc>
      </w:tr>
      <w:tr w:rsidR="005A4EFB" w:rsidRPr="00AC5845" w:rsidTr="007974F0">
        <w:trPr>
          <w:cantSplit/>
          <w:trHeight w:val="313"/>
          <w:jc w:val="center"/>
        </w:trPr>
        <w:tc>
          <w:tcPr>
            <w:tcW w:w="1631" w:type="dxa"/>
            <w:vAlign w:val="center"/>
          </w:tcPr>
          <w:p w:rsidR="005A4EFB" w:rsidRDefault="005A4EFB" w:rsidP="00201223">
            <w:pPr>
              <w:spacing w:beforeLines="30" w:afterLines="30" w:line="480" w:lineRule="exact"/>
              <w:jc w:val="center"/>
              <w:rPr>
                <w:rFonts w:ascii="仿宋_GB2312" w:eastAsia="仿宋_GB2312"/>
                <w:sz w:val="32"/>
                <w:szCs w:val="32"/>
              </w:rPr>
            </w:pPr>
            <w:r w:rsidRPr="00AC5845">
              <w:rPr>
                <w:rFonts w:ascii="仿宋_GB2312" w:eastAsia="仿宋_GB2312" w:hint="eastAsia"/>
                <w:sz w:val="32"/>
                <w:szCs w:val="32"/>
              </w:rPr>
              <w:t>实验师</w:t>
            </w:r>
          </w:p>
          <w:p w:rsidR="005A4EFB" w:rsidRPr="00AC5845" w:rsidRDefault="005A4EFB" w:rsidP="00201223">
            <w:pPr>
              <w:spacing w:beforeLines="30" w:afterLines="30" w:line="480" w:lineRule="exact"/>
              <w:jc w:val="center"/>
              <w:rPr>
                <w:rFonts w:ascii="仿宋_GB2312" w:eastAsia="仿宋_GB2312"/>
                <w:sz w:val="32"/>
                <w:szCs w:val="32"/>
              </w:rPr>
            </w:pPr>
            <w:r w:rsidRPr="00AC5845">
              <w:rPr>
                <w:rFonts w:ascii="仿宋_GB2312" w:eastAsia="仿宋_GB2312"/>
                <w:sz w:val="32"/>
                <w:szCs w:val="32"/>
              </w:rPr>
              <w:t>一级</w:t>
            </w:r>
          </w:p>
        </w:tc>
        <w:tc>
          <w:tcPr>
            <w:tcW w:w="7218" w:type="dxa"/>
          </w:tcPr>
          <w:p w:rsidR="005A4EFB" w:rsidRPr="00AC5845" w:rsidRDefault="005A4EFB" w:rsidP="00201223">
            <w:pPr>
              <w:spacing w:beforeLines="30" w:afterLines="30" w:line="480" w:lineRule="exact"/>
              <w:rPr>
                <w:rFonts w:ascii="仿宋_GB2312" w:eastAsia="仿宋_GB2312"/>
                <w:sz w:val="32"/>
                <w:szCs w:val="32"/>
              </w:rPr>
            </w:pPr>
            <w:r w:rsidRPr="00AC5845">
              <w:rPr>
                <w:rFonts w:ascii="仿宋_GB2312" w:eastAsia="仿宋_GB2312"/>
                <w:sz w:val="32"/>
                <w:szCs w:val="32"/>
              </w:rPr>
              <w:t>任</w:t>
            </w:r>
            <w:r w:rsidRPr="00AC5845">
              <w:rPr>
                <w:rFonts w:ascii="仿宋_GB2312" w:eastAsia="仿宋_GB2312" w:hint="eastAsia"/>
                <w:sz w:val="32"/>
                <w:szCs w:val="32"/>
              </w:rPr>
              <w:t>实验</w:t>
            </w:r>
            <w:r w:rsidRPr="00AC5845">
              <w:rPr>
                <w:rFonts w:ascii="仿宋_GB2312" w:eastAsia="仿宋_GB2312"/>
                <w:sz w:val="32"/>
                <w:szCs w:val="32"/>
              </w:rPr>
              <w:t>师</w:t>
            </w:r>
            <w:r w:rsidRPr="00AC5845">
              <w:rPr>
                <w:rFonts w:ascii="仿宋_GB2312" w:eastAsia="仿宋_GB2312" w:hint="eastAsia"/>
                <w:sz w:val="32"/>
                <w:szCs w:val="32"/>
              </w:rPr>
              <w:t>二级</w:t>
            </w:r>
            <w:r w:rsidRPr="00AC5845">
              <w:rPr>
                <w:rFonts w:ascii="仿宋_GB2312" w:eastAsia="仿宋_GB2312"/>
                <w:sz w:val="32"/>
                <w:szCs w:val="32"/>
              </w:rPr>
              <w:t>岗位满</w:t>
            </w:r>
            <w:r w:rsidRPr="00AC5845">
              <w:rPr>
                <w:rFonts w:ascii="仿宋_GB2312" w:eastAsia="仿宋_GB2312" w:hint="eastAsia"/>
                <w:sz w:val="32"/>
                <w:szCs w:val="32"/>
              </w:rPr>
              <w:t>3</w:t>
            </w:r>
            <w:r w:rsidRPr="00AC5845">
              <w:rPr>
                <w:rFonts w:ascii="仿宋_GB2312" w:eastAsia="仿宋_GB2312"/>
                <w:sz w:val="32"/>
                <w:szCs w:val="32"/>
              </w:rPr>
              <w:t>年，年度考核</w:t>
            </w:r>
            <w:r w:rsidRPr="00AC5845">
              <w:rPr>
                <w:rFonts w:ascii="仿宋_GB2312" w:eastAsia="仿宋_GB2312" w:hint="eastAsia"/>
                <w:sz w:val="32"/>
                <w:szCs w:val="32"/>
              </w:rPr>
              <w:t>合格及以上，并且获优秀等级至少1次</w:t>
            </w:r>
            <w:r w:rsidRPr="00AC5845">
              <w:rPr>
                <w:rFonts w:ascii="仿宋_GB2312" w:eastAsia="仿宋_GB2312"/>
                <w:sz w:val="32"/>
                <w:szCs w:val="32"/>
              </w:rPr>
              <w:t>。</w:t>
            </w:r>
          </w:p>
        </w:tc>
      </w:tr>
      <w:tr w:rsidR="005A4EFB" w:rsidRPr="00AC5845" w:rsidTr="007974F0">
        <w:trPr>
          <w:cantSplit/>
          <w:trHeight w:val="1123"/>
          <w:jc w:val="center"/>
        </w:trPr>
        <w:tc>
          <w:tcPr>
            <w:tcW w:w="1631" w:type="dxa"/>
            <w:vAlign w:val="center"/>
          </w:tcPr>
          <w:p w:rsidR="005A4EFB" w:rsidRDefault="005A4EFB" w:rsidP="00201223">
            <w:pPr>
              <w:spacing w:beforeLines="30" w:afterLines="30" w:line="480" w:lineRule="exact"/>
              <w:jc w:val="center"/>
              <w:rPr>
                <w:rFonts w:ascii="仿宋_GB2312" w:eastAsia="仿宋_GB2312"/>
                <w:sz w:val="32"/>
                <w:szCs w:val="32"/>
              </w:rPr>
            </w:pPr>
            <w:r w:rsidRPr="00AC5845">
              <w:rPr>
                <w:rFonts w:ascii="仿宋_GB2312" w:eastAsia="仿宋_GB2312" w:hint="eastAsia"/>
                <w:sz w:val="32"/>
                <w:szCs w:val="32"/>
              </w:rPr>
              <w:lastRenderedPageBreak/>
              <w:t>实验师</w:t>
            </w:r>
          </w:p>
          <w:p w:rsidR="005A4EFB" w:rsidRPr="00AC5845" w:rsidRDefault="005A4EFB" w:rsidP="00201223">
            <w:pPr>
              <w:spacing w:beforeLines="30" w:afterLines="30" w:line="480" w:lineRule="exact"/>
              <w:jc w:val="center"/>
              <w:rPr>
                <w:rFonts w:ascii="仿宋_GB2312" w:eastAsia="仿宋_GB2312"/>
                <w:sz w:val="32"/>
                <w:szCs w:val="32"/>
              </w:rPr>
            </w:pPr>
            <w:r w:rsidRPr="00AC5845">
              <w:rPr>
                <w:rFonts w:ascii="仿宋_GB2312" w:eastAsia="仿宋_GB2312"/>
                <w:sz w:val="32"/>
                <w:szCs w:val="32"/>
              </w:rPr>
              <w:t>二级</w:t>
            </w:r>
          </w:p>
        </w:tc>
        <w:tc>
          <w:tcPr>
            <w:tcW w:w="7218" w:type="dxa"/>
            <w:vAlign w:val="center"/>
          </w:tcPr>
          <w:p w:rsidR="005A4EFB" w:rsidRPr="00AC5845" w:rsidRDefault="005A4EFB" w:rsidP="00201223">
            <w:pPr>
              <w:spacing w:beforeLines="30" w:afterLines="30" w:line="480" w:lineRule="exact"/>
              <w:jc w:val="center"/>
              <w:rPr>
                <w:rFonts w:ascii="仿宋_GB2312" w:eastAsia="仿宋_GB2312"/>
                <w:sz w:val="32"/>
                <w:szCs w:val="32"/>
              </w:rPr>
            </w:pPr>
            <w:r w:rsidRPr="00AC5845">
              <w:rPr>
                <w:rFonts w:ascii="仿宋_GB2312" w:eastAsia="仿宋_GB2312"/>
                <w:sz w:val="32"/>
                <w:szCs w:val="32"/>
              </w:rPr>
              <w:t>任</w:t>
            </w:r>
            <w:r w:rsidRPr="00AC5845">
              <w:rPr>
                <w:rFonts w:ascii="仿宋_GB2312" w:eastAsia="仿宋_GB2312" w:hint="eastAsia"/>
                <w:sz w:val="32"/>
                <w:szCs w:val="32"/>
              </w:rPr>
              <w:t>实验</w:t>
            </w:r>
            <w:r w:rsidRPr="00AC5845">
              <w:rPr>
                <w:rFonts w:ascii="仿宋_GB2312" w:eastAsia="仿宋_GB2312"/>
                <w:sz w:val="32"/>
                <w:szCs w:val="32"/>
              </w:rPr>
              <w:t>师</w:t>
            </w:r>
            <w:r w:rsidRPr="00AC5845">
              <w:rPr>
                <w:rFonts w:ascii="仿宋_GB2312" w:eastAsia="仿宋_GB2312" w:hint="eastAsia"/>
                <w:sz w:val="32"/>
                <w:szCs w:val="32"/>
              </w:rPr>
              <w:t>三级</w:t>
            </w:r>
            <w:r w:rsidRPr="00AC5845">
              <w:rPr>
                <w:rFonts w:ascii="仿宋_GB2312" w:eastAsia="仿宋_GB2312"/>
                <w:sz w:val="32"/>
                <w:szCs w:val="32"/>
              </w:rPr>
              <w:t>岗位满</w:t>
            </w:r>
            <w:r w:rsidRPr="00AC5845">
              <w:rPr>
                <w:rFonts w:ascii="仿宋_GB2312" w:eastAsia="仿宋_GB2312" w:hint="eastAsia"/>
                <w:sz w:val="32"/>
                <w:szCs w:val="32"/>
              </w:rPr>
              <w:t>3</w:t>
            </w:r>
            <w:r w:rsidRPr="00AC5845">
              <w:rPr>
                <w:rFonts w:ascii="仿宋_GB2312" w:eastAsia="仿宋_GB2312"/>
                <w:sz w:val="32"/>
                <w:szCs w:val="32"/>
              </w:rPr>
              <w:t>年，年度考核</w:t>
            </w:r>
            <w:r w:rsidRPr="00AC5845">
              <w:rPr>
                <w:rFonts w:ascii="仿宋_GB2312" w:eastAsia="仿宋_GB2312" w:hint="eastAsia"/>
                <w:sz w:val="32"/>
                <w:szCs w:val="32"/>
              </w:rPr>
              <w:t>合格及以上</w:t>
            </w:r>
            <w:r w:rsidRPr="00AC5845">
              <w:rPr>
                <w:rFonts w:ascii="仿宋_GB2312" w:eastAsia="仿宋_GB2312"/>
                <w:sz w:val="32"/>
                <w:szCs w:val="32"/>
              </w:rPr>
              <w:t>。</w:t>
            </w:r>
          </w:p>
        </w:tc>
      </w:tr>
      <w:tr w:rsidR="005A4EFB" w:rsidRPr="00AC5845" w:rsidTr="007974F0">
        <w:trPr>
          <w:cantSplit/>
          <w:trHeight w:val="872"/>
          <w:jc w:val="center"/>
        </w:trPr>
        <w:tc>
          <w:tcPr>
            <w:tcW w:w="1631" w:type="dxa"/>
            <w:vAlign w:val="center"/>
          </w:tcPr>
          <w:p w:rsidR="005A4EFB" w:rsidRDefault="005A4EFB" w:rsidP="00201223">
            <w:pPr>
              <w:spacing w:beforeLines="30" w:afterLines="30" w:line="480" w:lineRule="exact"/>
              <w:jc w:val="center"/>
              <w:rPr>
                <w:rFonts w:ascii="仿宋_GB2312" w:eastAsia="仿宋_GB2312"/>
                <w:sz w:val="32"/>
                <w:szCs w:val="32"/>
              </w:rPr>
            </w:pPr>
            <w:r w:rsidRPr="00AC5845">
              <w:rPr>
                <w:rFonts w:ascii="仿宋_GB2312" w:eastAsia="仿宋_GB2312" w:hint="eastAsia"/>
                <w:sz w:val="32"/>
                <w:szCs w:val="32"/>
              </w:rPr>
              <w:t>实验</w:t>
            </w:r>
            <w:r w:rsidRPr="00AC5845">
              <w:rPr>
                <w:rFonts w:ascii="仿宋_GB2312" w:eastAsia="仿宋_GB2312"/>
                <w:sz w:val="32"/>
                <w:szCs w:val="32"/>
              </w:rPr>
              <w:t>师</w:t>
            </w:r>
          </w:p>
          <w:p w:rsidR="005A4EFB" w:rsidRPr="00AC5845" w:rsidRDefault="005A4EFB" w:rsidP="00201223">
            <w:pPr>
              <w:spacing w:beforeLines="30" w:afterLines="30" w:line="480" w:lineRule="exact"/>
              <w:jc w:val="center"/>
              <w:rPr>
                <w:rFonts w:ascii="仿宋_GB2312" w:eastAsia="仿宋_GB2312"/>
                <w:sz w:val="32"/>
                <w:szCs w:val="32"/>
              </w:rPr>
            </w:pPr>
            <w:r w:rsidRPr="00AC5845">
              <w:rPr>
                <w:rFonts w:ascii="仿宋_GB2312" w:eastAsia="仿宋_GB2312"/>
                <w:sz w:val="32"/>
                <w:szCs w:val="32"/>
              </w:rPr>
              <w:t>三级</w:t>
            </w:r>
          </w:p>
        </w:tc>
        <w:tc>
          <w:tcPr>
            <w:tcW w:w="7218" w:type="dxa"/>
          </w:tcPr>
          <w:p w:rsidR="005A4EFB" w:rsidRPr="00AC5845" w:rsidRDefault="005A4EFB" w:rsidP="00201223">
            <w:pPr>
              <w:spacing w:beforeLines="30" w:afterLines="30" w:line="480" w:lineRule="exact"/>
              <w:rPr>
                <w:rFonts w:ascii="仿宋_GB2312" w:eastAsia="仿宋_GB2312"/>
                <w:sz w:val="32"/>
                <w:szCs w:val="32"/>
              </w:rPr>
            </w:pPr>
            <w:r w:rsidRPr="00AC5845">
              <w:rPr>
                <w:rFonts w:ascii="仿宋_GB2312" w:eastAsia="仿宋_GB2312"/>
                <w:sz w:val="32"/>
                <w:szCs w:val="32"/>
              </w:rPr>
              <w:t>具有</w:t>
            </w:r>
            <w:r w:rsidRPr="00AC5845">
              <w:rPr>
                <w:rFonts w:ascii="仿宋_GB2312" w:eastAsia="仿宋_GB2312" w:hint="eastAsia"/>
                <w:sz w:val="32"/>
                <w:szCs w:val="32"/>
              </w:rPr>
              <w:t>独立组织承担大型技术任务或解决主要技术问题的能力；具有培养有关技术人员的能力；</w:t>
            </w:r>
            <w:r w:rsidRPr="00AC5845">
              <w:rPr>
                <w:rFonts w:ascii="仿宋_GB2312" w:eastAsia="仿宋_GB2312"/>
                <w:sz w:val="32"/>
                <w:szCs w:val="32"/>
              </w:rPr>
              <w:t>任助理</w:t>
            </w:r>
            <w:r w:rsidRPr="00AC5845">
              <w:rPr>
                <w:rFonts w:ascii="仿宋_GB2312" w:eastAsia="仿宋_GB2312" w:hint="eastAsia"/>
                <w:sz w:val="32"/>
                <w:szCs w:val="32"/>
              </w:rPr>
              <w:t>实验</w:t>
            </w:r>
            <w:proofErr w:type="gramStart"/>
            <w:r w:rsidRPr="00AC5845">
              <w:rPr>
                <w:rFonts w:ascii="仿宋_GB2312" w:eastAsia="仿宋_GB2312"/>
                <w:sz w:val="32"/>
                <w:szCs w:val="32"/>
              </w:rPr>
              <w:t>师岗位满</w:t>
            </w:r>
            <w:proofErr w:type="gramEnd"/>
            <w:r w:rsidRPr="00AC5845">
              <w:rPr>
                <w:rFonts w:ascii="仿宋_GB2312" w:eastAsia="仿宋_GB2312" w:hint="eastAsia"/>
                <w:sz w:val="32"/>
                <w:szCs w:val="32"/>
              </w:rPr>
              <w:t>3</w:t>
            </w:r>
            <w:r w:rsidRPr="00AC5845">
              <w:rPr>
                <w:rFonts w:ascii="仿宋_GB2312" w:eastAsia="仿宋_GB2312"/>
                <w:sz w:val="32"/>
                <w:szCs w:val="32"/>
              </w:rPr>
              <w:t>年</w:t>
            </w:r>
            <w:r w:rsidRPr="00AC5845">
              <w:rPr>
                <w:rFonts w:ascii="仿宋_GB2312" w:eastAsia="仿宋_GB2312" w:hint="eastAsia"/>
                <w:sz w:val="32"/>
                <w:szCs w:val="32"/>
              </w:rPr>
              <w:t>；</w:t>
            </w:r>
            <w:r w:rsidRPr="00AC5845">
              <w:rPr>
                <w:rFonts w:ascii="仿宋_GB2312" w:eastAsia="仿宋_GB2312"/>
                <w:sz w:val="32"/>
                <w:szCs w:val="32"/>
              </w:rPr>
              <w:t>年度考核</w:t>
            </w:r>
            <w:r w:rsidRPr="00AC5845">
              <w:rPr>
                <w:rFonts w:ascii="仿宋_GB2312" w:eastAsia="仿宋_GB2312" w:hint="eastAsia"/>
                <w:sz w:val="32"/>
                <w:szCs w:val="32"/>
              </w:rPr>
              <w:t>合格及以上</w:t>
            </w:r>
            <w:r w:rsidRPr="00AC5845">
              <w:rPr>
                <w:rFonts w:ascii="仿宋_GB2312" w:eastAsia="仿宋_GB2312"/>
                <w:sz w:val="32"/>
                <w:szCs w:val="32"/>
              </w:rPr>
              <w:t>。</w:t>
            </w:r>
          </w:p>
        </w:tc>
      </w:tr>
      <w:tr w:rsidR="005A4EFB" w:rsidRPr="00AC5845" w:rsidTr="007974F0">
        <w:trPr>
          <w:cantSplit/>
          <w:trHeight w:val="330"/>
          <w:jc w:val="center"/>
        </w:trPr>
        <w:tc>
          <w:tcPr>
            <w:tcW w:w="1631" w:type="dxa"/>
            <w:vAlign w:val="center"/>
          </w:tcPr>
          <w:p w:rsidR="005A4EFB" w:rsidRPr="00AC5845" w:rsidRDefault="005A4EFB" w:rsidP="00201223">
            <w:pPr>
              <w:spacing w:beforeLines="30" w:afterLines="30" w:line="480" w:lineRule="exact"/>
              <w:jc w:val="center"/>
              <w:rPr>
                <w:rFonts w:ascii="仿宋_GB2312" w:eastAsia="仿宋_GB2312"/>
                <w:sz w:val="32"/>
                <w:szCs w:val="32"/>
              </w:rPr>
            </w:pPr>
            <w:r w:rsidRPr="00AC5845">
              <w:rPr>
                <w:rFonts w:ascii="仿宋_GB2312" w:eastAsia="仿宋_GB2312"/>
                <w:sz w:val="32"/>
                <w:szCs w:val="32"/>
              </w:rPr>
              <w:t>助理</w:t>
            </w:r>
            <w:r w:rsidRPr="00AC5845">
              <w:rPr>
                <w:rFonts w:ascii="仿宋_GB2312" w:eastAsia="仿宋_GB2312" w:hint="eastAsia"/>
                <w:sz w:val="32"/>
                <w:szCs w:val="32"/>
              </w:rPr>
              <w:t>实验</w:t>
            </w:r>
            <w:r w:rsidRPr="00AC5845">
              <w:rPr>
                <w:rFonts w:ascii="仿宋_GB2312" w:eastAsia="仿宋_GB2312"/>
                <w:sz w:val="32"/>
                <w:szCs w:val="32"/>
              </w:rPr>
              <w:t>师一级</w:t>
            </w:r>
          </w:p>
        </w:tc>
        <w:tc>
          <w:tcPr>
            <w:tcW w:w="7218" w:type="dxa"/>
          </w:tcPr>
          <w:p w:rsidR="005A4EFB" w:rsidRPr="00AC5845" w:rsidRDefault="005A4EFB" w:rsidP="00201223">
            <w:pPr>
              <w:spacing w:beforeLines="30" w:afterLines="30" w:line="480" w:lineRule="exact"/>
              <w:rPr>
                <w:rFonts w:ascii="仿宋_GB2312" w:eastAsia="仿宋_GB2312"/>
                <w:sz w:val="32"/>
                <w:szCs w:val="32"/>
              </w:rPr>
            </w:pPr>
            <w:r w:rsidRPr="00AC5845">
              <w:rPr>
                <w:rFonts w:ascii="仿宋_GB2312" w:eastAsia="仿宋_GB2312" w:hint="eastAsia"/>
                <w:sz w:val="32"/>
                <w:szCs w:val="32"/>
              </w:rPr>
              <w:t>根据古字〔</w:t>
            </w:r>
            <w:r w:rsidRPr="00AC5845">
              <w:rPr>
                <w:rFonts w:ascii="仿宋_GB2312" w:eastAsia="仿宋_GB2312"/>
                <w:sz w:val="32"/>
                <w:szCs w:val="32"/>
              </w:rPr>
              <w:t>2016</w:t>
            </w:r>
            <w:r w:rsidRPr="00AC5845">
              <w:rPr>
                <w:rFonts w:ascii="仿宋_GB2312" w:eastAsia="仿宋_GB2312" w:hint="eastAsia"/>
                <w:sz w:val="32"/>
                <w:szCs w:val="32"/>
              </w:rPr>
              <w:t>〕</w:t>
            </w:r>
            <w:r w:rsidRPr="00AC5845">
              <w:rPr>
                <w:rFonts w:ascii="仿宋_GB2312" w:eastAsia="仿宋_GB2312"/>
                <w:sz w:val="32"/>
                <w:szCs w:val="32"/>
              </w:rPr>
              <w:t xml:space="preserve">25 </w:t>
            </w:r>
            <w:r w:rsidRPr="00AC5845">
              <w:rPr>
                <w:rFonts w:ascii="仿宋_GB2312" w:eastAsia="仿宋_GB2312" w:hint="eastAsia"/>
                <w:sz w:val="32"/>
                <w:szCs w:val="32"/>
              </w:rPr>
              <w:t>号文件规定和要求，初次获所级项目聘用的初级岗位。</w:t>
            </w:r>
          </w:p>
        </w:tc>
      </w:tr>
    </w:tbl>
    <w:p w:rsidR="005A4EFB" w:rsidRPr="00AC5845" w:rsidRDefault="005A4EFB" w:rsidP="005A4EFB">
      <w:pPr>
        <w:spacing w:before="72" w:after="72"/>
        <w:ind w:firstLineChars="200" w:firstLine="640"/>
        <w:rPr>
          <w:rFonts w:ascii="仿宋_GB2312" w:eastAsia="仿宋_GB2312"/>
          <w:sz w:val="32"/>
          <w:szCs w:val="32"/>
        </w:rPr>
      </w:pPr>
      <w:r w:rsidRPr="00AC5845">
        <w:rPr>
          <w:rFonts w:ascii="仿宋_GB2312" w:eastAsia="仿宋_GB2312" w:hint="eastAsia"/>
          <w:sz w:val="32"/>
          <w:szCs w:val="32"/>
        </w:rPr>
        <w:t>三、岗位晋升招聘程序</w:t>
      </w:r>
    </w:p>
    <w:p w:rsidR="005A4EFB" w:rsidRPr="00AC5845" w:rsidRDefault="005A4EFB" w:rsidP="005A4EFB">
      <w:pPr>
        <w:spacing w:before="72" w:after="72"/>
        <w:ind w:firstLineChars="200" w:firstLine="640"/>
        <w:rPr>
          <w:rFonts w:ascii="仿宋_GB2312" w:eastAsia="仿宋_GB2312"/>
          <w:sz w:val="32"/>
          <w:szCs w:val="32"/>
        </w:rPr>
      </w:pPr>
      <w:r w:rsidRPr="00AC5845">
        <w:rPr>
          <w:rFonts w:ascii="仿宋_GB2312" w:eastAsia="仿宋_GB2312" w:hint="eastAsia"/>
          <w:sz w:val="32"/>
          <w:szCs w:val="32"/>
        </w:rPr>
        <w:t>1．由综合处根据实际情况发布岗位晋升招聘公告，并由综合处对岗位申请人的资格进行审查。</w:t>
      </w:r>
    </w:p>
    <w:p w:rsidR="005A4EFB" w:rsidRPr="00AC5845" w:rsidRDefault="005A4EFB" w:rsidP="005A4EFB">
      <w:pPr>
        <w:spacing w:before="72" w:after="72"/>
        <w:ind w:firstLineChars="200" w:firstLine="640"/>
        <w:rPr>
          <w:rFonts w:ascii="仿宋_GB2312" w:eastAsia="仿宋_GB2312"/>
          <w:sz w:val="32"/>
          <w:szCs w:val="32"/>
        </w:rPr>
      </w:pPr>
      <w:r w:rsidRPr="00AC5845">
        <w:rPr>
          <w:rFonts w:ascii="仿宋_GB2312" w:eastAsia="仿宋_GB2312" w:hint="eastAsia"/>
          <w:sz w:val="32"/>
          <w:szCs w:val="32"/>
        </w:rPr>
        <w:t>2．由研究所优秀技术人才招聘与绩效考核委员会负责岗位晋升招聘评审工作。通过综合处岗位资格审查的申请人，参加答辩评议会议。</w:t>
      </w:r>
    </w:p>
    <w:p w:rsidR="005A4EFB" w:rsidRPr="00AC5845" w:rsidRDefault="005A4EFB" w:rsidP="005A4EFB">
      <w:pPr>
        <w:spacing w:before="72" w:after="72"/>
        <w:ind w:firstLineChars="200" w:firstLine="640"/>
        <w:rPr>
          <w:rFonts w:ascii="仿宋_GB2312" w:eastAsia="仿宋_GB2312"/>
          <w:sz w:val="32"/>
          <w:szCs w:val="32"/>
        </w:rPr>
      </w:pPr>
      <w:r w:rsidRPr="00AC5845">
        <w:rPr>
          <w:rFonts w:ascii="仿宋_GB2312" w:eastAsia="仿宋_GB2312" w:hint="eastAsia"/>
          <w:sz w:val="32"/>
          <w:szCs w:val="32"/>
        </w:rPr>
        <w:t>3．岗位晋升申请者在现岗位聘期内，各年度的绩效考核如均获得优秀等级，可不参加优秀技术人才招聘与绩效考核委员会会议答辩，直接由综合处报所务会申批、公示无异议后直接晋升。</w:t>
      </w:r>
    </w:p>
    <w:p w:rsidR="005A4EFB" w:rsidRDefault="005A4EFB" w:rsidP="005A4EFB">
      <w:pPr>
        <w:spacing w:before="72" w:after="72"/>
        <w:ind w:firstLineChars="200" w:firstLine="640"/>
        <w:rPr>
          <w:rFonts w:ascii="仿宋_GB2312" w:eastAsia="仿宋_GB2312"/>
          <w:sz w:val="32"/>
          <w:szCs w:val="32"/>
        </w:rPr>
      </w:pPr>
      <w:r w:rsidRPr="00AC5845">
        <w:rPr>
          <w:rFonts w:ascii="仿宋_GB2312" w:eastAsia="仿宋_GB2312" w:hint="eastAsia"/>
          <w:sz w:val="32"/>
          <w:szCs w:val="32"/>
        </w:rPr>
        <w:t>4．经委员会委员评议并无记名投票、获三分之二及以上同意票数的申请人名单报所务会审准；所务会审</w:t>
      </w:r>
      <w:proofErr w:type="gramStart"/>
      <w:r w:rsidRPr="00AC5845">
        <w:rPr>
          <w:rFonts w:ascii="仿宋_GB2312" w:eastAsia="仿宋_GB2312" w:hint="eastAsia"/>
          <w:sz w:val="32"/>
          <w:szCs w:val="32"/>
        </w:rPr>
        <w:t>准结果</w:t>
      </w:r>
      <w:proofErr w:type="gramEnd"/>
      <w:r w:rsidRPr="00AC5845">
        <w:rPr>
          <w:rFonts w:ascii="仿宋_GB2312" w:eastAsia="仿宋_GB2312" w:hint="eastAsia"/>
          <w:sz w:val="32"/>
          <w:szCs w:val="32"/>
        </w:rPr>
        <w:t>进行公示，公示期为7个工作日。公示期满无异议的岗位申请者，与研究所正式签订新的岗位“项目聘用合同书”。</w:t>
      </w:r>
    </w:p>
    <w:p w:rsidR="005A4EFB" w:rsidRPr="00AC5845" w:rsidRDefault="005A4EFB" w:rsidP="005A4EFB">
      <w:pPr>
        <w:spacing w:before="72" w:after="72"/>
        <w:ind w:firstLineChars="200" w:firstLine="640"/>
        <w:rPr>
          <w:rFonts w:ascii="仿宋_GB2312" w:eastAsia="仿宋_GB2312"/>
          <w:sz w:val="32"/>
          <w:szCs w:val="32"/>
        </w:rPr>
      </w:pPr>
    </w:p>
    <w:p w:rsidR="005A4EFB" w:rsidRPr="00AC5845" w:rsidRDefault="005A4EFB" w:rsidP="005A4EFB">
      <w:pPr>
        <w:spacing w:before="72" w:after="72"/>
        <w:ind w:firstLineChars="200" w:firstLine="640"/>
        <w:rPr>
          <w:rFonts w:ascii="仿宋_GB2312" w:eastAsia="仿宋_GB2312"/>
          <w:sz w:val="32"/>
          <w:szCs w:val="32"/>
        </w:rPr>
      </w:pPr>
      <w:r w:rsidRPr="00AC5845">
        <w:rPr>
          <w:rFonts w:ascii="仿宋_GB2312" w:eastAsia="仿宋_GB2312" w:hint="eastAsia"/>
          <w:sz w:val="32"/>
          <w:szCs w:val="32"/>
        </w:rPr>
        <w:lastRenderedPageBreak/>
        <w:t>四、附则</w:t>
      </w:r>
    </w:p>
    <w:p w:rsidR="005A4EFB" w:rsidRPr="00AC5845" w:rsidRDefault="005A4EFB" w:rsidP="005A4EFB">
      <w:pPr>
        <w:spacing w:before="72" w:after="72"/>
        <w:ind w:firstLineChars="200" w:firstLine="640"/>
        <w:rPr>
          <w:rFonts w:ascii="仿宋_GB2312" w:eastAsia="仿宋_GB2312"/>
          <w:sz w:val="32"/>
          <w:szCs w:val="32"/>
        </w:rPr>
      </w:pPr>
      <w:r w:rsidRPr="00AC5845">
        <w:rPr>
          <w:rFonts w:ascii="仿宋_GB2312" w:eastAsia="仿宋_GB2312" w:hint="eastAsia"/>
          <w:sz w:val="32"/>
          <w:szCs w:val="32"/>
        </w:rPr>
        <w:t>本规定自发布之日起施行，由综合处负责解释。</w:t>
      </w:r>
    </w:p>
    <w:p w:rsidR="002F7CE6" w:rsidRPr="005A4EFB" w:rsidRDefault="002F7CE6"/>
    <w:sectPr w:rsidR="002F7CE6" w:rsidRPr="005A4EFB" w:rsidSect="002F7CE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A4EFB" w:rsidRDefault="005A4EFB" w:rsidP="005A4EFB">
      <w:r>
        <w:separator/>
      </w:r>
    </w:p>
  </w:endnote>
  <w:endnote w:type="continuationSeparator" w:id="1">
    <w:p w:rsidR="005A4EFB" w:rsidRDefault="005A4EFB" w:rsidP="005A4EF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script"/>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A4EFB" w:rsidRDefault="005A4EFB" w:rsidP="005A4EFB">
      <w:r>
        <w:separator/>
      </w:r>
    </w:p>
  </w:footnote>
  <w:footnote w:type="continuationSeparator" w:id="1">
    <w:p w:rsidR="005A4EFB" w:rsidRDefault="005A4EFB" w:rsidP="005A4EF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A4EFB"/>
    <w:rsid w:val="00072B95"/>
    <w:rsid w:val="001D4B68"/>
    <w:rsid w:val="00201223"/>
    <w:rsid w:val="002F7CE6"/>
    <w:rsid w:val="0036492B"/>
    <w:rsid w:val="003A67D7"/>
    <w:rsid w:val="004F2EEC"/>
    <w:rsid w:val="005A4EFB"/>
    <w:rsid w:val="00731D0A"/>
    <w:rsid w:val="007F3FD8"/>
    <w:rsid w:val="007F6E7E"/>
    <w:rsid w:val="00896A89"/>
    <w:rsid w:val="00AC635F"/>
    <w:rsid w:val="00B157D2"/>
    <w:rsid w:val="00C74921"/>
    <w:rsid w:val="00DE2375"/>
    <w:rsid w:val="00F90DAE"/>
    <w:rsid w:val="00F960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4EF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A4EFB"/>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5A4EFB"/>
    <w:rPr>
      <w:sz w:val="18"/>
      <w:szCs w:val="18"/>
    </w:rPr>
  </w:style>
  <w:style w:type="paragraph" w:styleId="a4">
    <w:name w:val="footer"/>
    <w:basedOn w:val="a"/>
    <w:link w:val="Char0"/>
    <w:uiPriority w:val="99"/>
    <w:semiHidden/>
    <w:unhideWhenUsed/>
    <w:rsid w:val="005A4EFB"/>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5A4EFB"/>
    <w:rPr>
      <w:sz w:val="18"/>
      <w:szCs w:val="18"/>
    </w:rPr>
  </w:style>
  <w:style w:type="paragraph" w:styleId="a5">
    <w:name w:val="Date"/>
    <w:basedOn w:val="a"/>
    <w:next w:val="a"/>
    <w:link w:val="Char1"/>
    <w:uiPriority w:val="99"/>
    <w:semiHidden/>
    <w:unhideWhenUsed/>
    <w:rsid w:val="007F6E7E"/>
    <w:pPr>
      <w:ind w:leftChars="2500" w:left="100"/>
    </w:pPr>
  </w:style>
  <w:style w:type="character" w:customStyle="1" w:styleId="Char1">
    <w:name w:val="日期 Char"/>
    <w:basedOn w:val="a0"/>
    <w:link w:val="a5"/>
    <w:uiPriority w:val="99"/>
    <w:semiHidden/>
    <w:rsid w:val="007F6E7E"/>
    <w:rPr>
      <w:rFonts w:ascii="Times New Roman" w:eastAsia="宋体" w:hAnsi="Times New Roman" w:cs="Times New Roman"/>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133</Words>
  <Characters>764</Characters>
  <Application>Microsoft Office Word</Application>
  <DocSecurity>0</DocSecurity>
  <Lines>6</Lines>
  <Paragraphs>1</Paragraphs>
  <ScaleCrop>false</ScaleCrop>
  <Company>ivpp</Company>
  <LinksUpToDate>false</LinksUpToDate>
  <CharactersWithSpaces>896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党丽媛</dc:creator>
  <cp:keywords/>
  <dc:description/>
  <cp:lastModifiedBy>党丽媛</cp:lastModifiedBy>
  <cp:revision>30</cp:revision>
  <dcterms:created xsi:type="dcterms:W3CDTF">2017-10-18T08:16:00Z</dcterms:created>
  <dcterms:modified xsi:type="dcterms:W3CDTF">2017-10-19T00:00:00Z</dcterms:modified>
</cp:coreProperties>
</file>