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cx="http://schemas.microsoft.com/office/drawing/2014/chartex" xmlns:w15="http://schemas.microsoft.com/office/word/2012/wordml" mc:Ignorable="w14 wp14 w15">
  <w:body>
    <w:p>
      <w:pPr>
        <w:spacing w:line="360" w:lineRule="auto"/>
        <w:rPr>
          <w:rFonts w:ascii="黑体" w:eastAsia="黑体" w:hAnsi="黑体" w:cs="黑体" w:hint="eastAsia"/>
          <w:b/>
          <w:bCs/>
          <w:sz w:val="32"/>
          <w:szCs w:val="36"/>
        </w:rPr>
      </w:pPr>
      <w:r>
        <w:rPr>
          <w:rFonts w:ascii="黑体" w:eastAsia="黑体" w:hAnsi="黑体" w:cs="黑体" w:hint="eastAsia"/>
          <w:b/>
          <w:bCs/>
          <w:sz w:val="32"/>
          <w:szCs w:val="36"/>
        </w:rPr>
        <w:t xml:space="preserve">附件</w:t>
      </w:r>
      <w:bookmarkStart w:id="0" w:name="_GoBack"/>
      <w:bookmarkEnd w:id="0"/>
    </w:p>
    <w:p>
      <w:pPr>
        <w:spacing w:line="360" w:lineRule="auto"/>
        <w:rPr>
          <w:rFonts w:ascii="Times New Roman" w:eastAsia="仿宋_GB2312" w:hAnsi="Times New Roman"/>
          <w:sz w:val="32"/>
          <w:szCs w:val="36"/>
        </w:rPr>
      </w:pPr>
    </w:p>
    <w:p>
      <w:pPr>
        <w:spacing w:line="360" w:lineRule="auto"/>
        <w:jc w:val="center"/>
        <w:rPr>
          <w:rFonts w:ascii="Times New Roman" w:eastAsia="方正小标宋简体" w:hAnsi="Times New Roman"/>
          <w:b/>
          <w:bCs/>
          <w:sz w:val="44"/>
          <w:szCs w:val="44"/>
        </w:rPr>
      </w:pPr>
      <w:r>
        <w:rPr>
          <w:rFonts w:ascii="Times New Roman" w:eastAsia="方正小标宋简体" w:hAnsi="Times New Roman"/>
          <w:b/>
          <w:bCs/>
          <w:sz w:val="44"/>
          <w:szCs w:val="44"/>
        </w:rPr>
        <w:t xml:space="preserve">2024年度国际科学传播</w:t>
      </w:r>
      <w:r>
        <w:rPr>
          <w:rFonts w:ascii="Times New Roman" w:eastAsia="方正小标宋简体" w:hAnsi="Times New Roman" w:hint="eastAsia"/>
          <w:b/>
          <w:bCs/>
          <w:sz w:val="44"/>
          <w:szCs w:val="44"/>
          <w:lang w:val="en-US" w:eastAsia="zh-CN"/>
        </w:rPr>
        <w:t xml:space="preserve">工作先进</w:t>
      </w:r>
      <w:r>
        <w:rPr>
          <w:rFonts w:ascii="Times New Roman" w:eastAsia="方正小标宋简体" w:hAnsi="Times New Roman"/>
          <w:b/>
          <w:bCs/>
          <w:sz w:val="44"/>
          <w:szCs w:val="44"/>
        </w:rPr>
        <w:t xml:space="preserve">单位</w:t>
      </w:r>
    </w:p>
    <w:p>
      <w:pPr>
        <w:spacing w:after="156" w:afterLines="50" w:line="360" w:lineRule="auto"/>
        <w:jc w:val="center"/>
        <w:rPr>
          <w:rFonts w:ascii="Times New Roman" w:eastAsia="楷体_GB2312" w:hAnsi="Times New Roman"/>
          <w:sz w:val="32"/>
          <w:szCs w:val="32"/>
        </w:rPr>
      </w:pPr>
      <w:r>
        <w:rPr>
          <w:rFonts w:ascii="Times New Roman" w:eastAsia="楷体_GB2312" w:hAnsi="Times New Roman"/>
          <w:sz w:val="32"/>
          <w:szCs w:val="32"/>
        </w:rPr>
        <w:t xml:space="preserve">（</w:t>
      </w:r>
      <w:r>
        <w:rPr>
          <w:rFonts w:ascii="Times New Roman" w:eastAsia="楷体_GB2312" w:hAnsi="Times New Roman" w:hint="eastAsia"/>
          <w:sz w:val="32"/>
          <w:szCs w:val="32"/>
          <w:lang w:val="en-US" w:eastAsia="zh-CN"/>
        </w:rPr>
        <w:t xml:space="preserve">按</w:t>
      </w:r>
      <w:r>
        <w:rPr>
          <w:rFonts w:ascii="Times New Roman" w:eastAsia="楷体_GB2312" w:hAnsi="Times New Roman"/>
          <w:sz w:val="32"/>
          <w:szCs w:val="32"/>
        </w:rPr>
        <w:t xml:space="preserve">综合得分情况排序）</w:t>
      </w:r>
    </w:p>
    <w:p>
      <w:pPr>
        <w:spacing w:after="156" w:afterLines="50" w:line="360" w:lineRule="auto"/>
        <w:jc w:val="center"/>
        <w:rPr>
          <w:rFonts w:ascii="Times New Roman" w:eastAsia="黑体" w:hAnsi="Times New Roman"/>
          <w:b/>
          <w:sz w:val="32"/>
          <w:szCs w:val="32"/>
        </w:rPr>
      </w:pPr>
      <w:r>
        <w:rPr>
          <w:rFonts w:ascii="Times New Roman" w:eastAsia="黑体" w:hAnsi="Times New Roman"/>
          <w:b/>
          <w:bCs/>
          <w:sz w:val="32"/>
          <w:szCs w:val="32"/>
        </w:rPr>
        <w:t xml:space="preserve">一、</w:t>
      </w:r>
      <w:r>
        <w:rPr>
          <w:rFonts w:ascii="Times New Roman" w:eastAsia="黑体" w:hAnsi="Times New Roman"/>
          <w:b/>
          <w:sz w:val="32"/>
          <w:szCs w:val="32"/>
        </w:rPr>
        <w:t xml:space="preserve">国际科学传播总体工作</w:t>
      </w:r>
      <w:r>
        <w:rPr>
          <w:rFonts w:ascii="Times New Roman" w:eastAsia="黑体" w:hAnsi="Times New Roman" w:hint="eastAsia"/>
          <w:b/>
          <w:sz w:val="32"/>
          <w:szCs w:val="32"/>
          <w:lang w:val="en-US" w:eastAsia="zh-CN"/>
        </w:rPr>
        <w:t xml:space="preserve">先进</w:t>
      </w:r>
      <w:r>
        <w:rPr>
          <w:rFonts w:ascii="Times New Roman" w:eastAsia="黑体" w:hAnsi="Times New Roman"/>
          <w:b/>
          <w:sz w:val="32"/>
          <w:szCs w:val="32"/>
        </w:rPr>
        <w:t xml:space="preserve">单位</w:t>
      </w:r>
    </w:p>
    <w:tbl>
      <w:tblPr>
        <w:tblStyle w:val="TableGrid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  <w:tblLook w:firstRow="0" w:lastRow="0" w:firstColumn="0" w:lastColumn="0" w:noHBand="1" w:noVBand="1"/>
      </w:tblPr>
      <w:tblGrid>
        <w:gridCol w:w="1633"/>
        <w:gridCol w:w="6663"/>
      </w:tblGrid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uto" w:val="0"/>
        </w:trPr>
        <w:tc>
          <w:tcPr>
            <w:tcW w:w="1633" w:type="dxa"/>
          </w:tcPr>
          <w:p>
            <w:pPr>
              <w:spacing w:line="360" w:lineRule="auto"/>
              <w:jc w:val="center"/>
              <w:rPr>
                <w:rFonts w:ascii="Times New Roman" w:eastAsia="黑体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黑体" w:hAnsi="Times New Roman"/>
                <w:b/>
                <w:bCs/>
                <w:sz w:val="32"/>
                <w:szCs w:val="32"/>
              </w:rPr>
              <w:t xml:space="preserve">序号</w:t>
            </w:r>
          </w:p>
        </w:tc>
        <w:tc>
          <w:tcPr>
            <w:tcW w:w="6663" w:type="dxa"/>
          </w:tcPr>
          <w:p>
            <w:pPr>
              <w:spacing w:line="360" w:lineRule="auto"/>
              <w:jc w:val="center"/>
              <w:rPr>
                <w:rFonts w:ascii="Times New Roman" w:eastAsia="黑体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黑体" w:hAnsi="Times New Roman"/>
                <w:b/>
                <w:bCs/>
                <w:sz w:val="32"/>
                <w:szCs w:val="32"/>
              </w:rPr>
              <w:t xml:space="preserve">单位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uto" w:val="0"/>
        </w:trPr>
        <w:tc>
          <w:tcPr>
            <w:tcW w:w="1633" w:type="dxa"/>
          </w:tcPr>
          <w:p>
            <w:pPr>
              <w:spacing w:line="360" w:lineRule="auto"/>
              <w:jc w:val="center"/>
              <w:rPr>
                <w:rFonts w:ascii="Times New Roman" w:eastAsia="黑体" w:hAnsi="Times New Roman"/>
                <w:sz w:val="32"/>
                <w:szCs w:val="32"/>
              </w:rPr>
            </w:pPr>
            <w:r>
              <w:rPr>
                <w:rFonts w:ascii="Times New Roman" w:eastAsia="黑体" w:hAnsi="Times New Roman"/>
                <w:sz w:val="32"/>
                <w:szCs w:val="32"/>
              </w:rPr>
              <w:t xml:space="preserve">1</w:t>
            </w:r>
          </w:p>
        </w:tc>
        <w:tc>
          <w:tcPr>
            <w:tcW w:w="6663" w:type="dxa"/>
          </w:tcPr>
          <w:p>
            <w:pPr>
              <w:spacing w:line="360" w:lineRule="auto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  <w:r>
              <w:rPr>
                <w:rFonts w:ascii="Times New Roman" w:eastAsia="仿宋" w:hAnsi="Times New Roman"/>
                <w:sz w:val="32"/>
                <w:szCs w:val="32"/>
              </w:rPr>
              <w:t xml:space="preserve">古脊椎动物与古人类研究所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uto" w:val="0"/>
        </w:trPr>
        <w:tc>
          <w:tcPr>
            <w:tcW w:w="1633" w:type="dxa"/>
          </w:tcPr>
          <w:p>
            <w:pPr>
              <w:spacing w:line="360" w:lineRule="auto"/>
              <w:jc w:val="center"/>
              <w:rPr>
                <w:rFonts w:ascii="Times New Roman" w:eastAsia="黑体" w:hAnsi="Times New Roman"/>
                <w:sz w:val="32"/>
                <w:szCs w:val="32"/>
              </w:rPr>
            </w:pPr>
            <w:r>
              <w:rPr>
                <w:rFonts w:ascii="Times New Roman" w:eastAsia="黑体" w:hAnsi="Times New Roman"/>
                <w:sz w:val="32"/>
                <w:szCs w:val="32"/>
              </w:rPr>
              <w:t xml:space="preserve">2</w:t>
            </w:r>
          </w:p>
        </w:tc>
        <w:tc>
          <w:tcPr>
            <w:tcW w:w="6663" w:type="dxa"/>
          </w:tcPr>
          <w:p>
            <w:pPr>
              <w:spacing w:line="360" w:lineRule="auto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 xml:space="preserve">合肥物质科学研究院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uto" w:val="0"/>
        </w:trPr>
        <w:tc>
          <w:tcPr>
            <w:tcW w:w="1633" w:type="dxa"/>
          </w:tcPr>
          <w:p>
            <w:pPr>
              <w:spacing w:line="360" w:lineRule="auto"/>
              <w:jc w:val="center"/>
              <w:rPr>
                <w:rFonts w:ascii="Times New Roman" w:eastAsia="黑体" w:hAnsi="Times New Roman"/>
                <w:sz w:val="32"/>
                <w:szCs w:val="32"/>
              </w:rPr>
            </w:pPr>
            <w:r>
              <w:rPr>
                <w:rFonts w:ascii="Times New Roman" w:eastAsia="黑体" w:hAnsi="Times New Roman"/>
                <w:sz w:val="32"/>
                <w:szCs w:val="32"/>
              </w:rPr>
              <w:t xml:space="preserve">3</w:t>
            </w:r>
          </w:p>
        </w:tc>
        <w:tc>
          <w:tcPr>
            <w:tcW w:w="6663" w:type="dxa"/>
          </w:tcPr>
          <w:p>
            <w:pPr>
              <w:spacing w:line="360" w:lineRule="auto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  <w:r>
              <w:rPr>
                <w:rFonts w:ascii="Times New Roman" w:eastAsia="仿宋" w:hAnsi="Times New Roman"/>
                <w:sz w:val="32"/>
                <w:szCs w:val="32"/>
              </w:rPr>
              <w:t xml:space="preserve">西双版纳热带植物园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uto" w:val="0"/>
        </w:trPr>
        <w:tc>
          <w:tcPr>
            <w:tcW w:w="1633" w:type="dxa"/>
          </w:tcPr>
          <w:p>
            <w:pPr>
              <w:spacing w:line="360" w:lineRule="auto"/>
              <w:jc w:val="center"/>
              <w:rPr>
                <w:rFonts w:ascii="Times New Roman" w:eastAsia="黑体" w:hAnsi="Times New Roman"/>
                <w:sz w:val="32"/>
                <w:szCs w:val="32"/>
              </w:rPr>
            </w:pPr>
            <w:r>
              <w:rPr>
                <w:rFonts w:ascii="Times New Roman" w:eastAsia="黑体" w:hAnsi="Times New Roman"/>
                <w:sz w:val="32"/>
                <w:szCs w:val="32"/>
              </w:rPr>
              <w:t xml:space="preserve">4</w:t>
            </w:r>
          </w:p>
        </w:tc>
        <w:tc>
          <w:tcPr>
            <w:tcW w:w="6663" w:type="dxa"/>
          </w:tcPr>
          <w:p>
            <w:pPr>
              <w:spacing w:line="360" w:lineRule="auto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  <w:r>
              <w:rPr>
                <w:rFonts w:ascii="Times New Roman" w:eastAsia="仿宋" w:hAnsi="Times New Roman"/>
                <w:sz w:val="32"/>
                <w:szCs w:val="32"/>
              </w:rPr>
              <w:t xml:space="preserve">大气物理研究所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uto" w:val="0"/>
        </w:trPr>
        <w:tc>
          <w:tcPr>
            <w:tcW w:w="1633" w:type="dxa"/>
          </w:tcPr>
          <w:p>
            <w:pPr>
              <w:spacing w:line="360" w:lineRule="auto"/>
              <w:jc w:val="center"/>
              <w:rPr>
                <w:rFonts w:ascii="Times New Roman" w:eastAsia="黑体" w:hAnsi="Times New Roman"/>
                <w:sz w:val="32"/>
                <w:szCs w:val="32"/>
              </w:rPr>
            </w:pPr>
            <w:r>
              <w:rPr>
                <w:rFonts w:ascii="Times New Roman" w:eastAsia="黑体" w:hAnsi="Times New Roman"/>
                <w:sz w:val="32"/>
                <w:szCs w:val="32"/>
              </w:rPr>
              <w:t xml:space="preserve">5</w:t>
            </w:r>
          </w:p>
        </w:tc>
        <w:tc>
          <w:tcPr>
            <w:tcW w:w="6663" w:type="dxa"/>
          </w:tcPr>
          <w:p>
            <w:pPr>
              <w:spacing w:line="360" w:lineRule="auto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  <w:r>
              <w:rPr>
                <w:rFonts w:ascii="Times New Roman" w:eastAsia="仿宋" w:hAnsi="Times New Roman"/>
                <w:sz w:val="32"/>
                <w:szCs w:val="32"/>
              </w:rPr>
              <w:t xml:space="preserve">新疆生态与地理研究所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uto" w:val="0"/>
        </w:trPr>
        <w:tc>
          <w:tcPr>
            <w:tcW w:w="1633" w:type="dxa"/>
          </w:tcPr>
          <w:p>
            <w:pPr>
              <w:spacing w:line="360" w:lineRule="auto"/>
              <w:jc w:val="center"/>
              <w:rPr>
                <w:rFonts w:ascii="Times New Roman" w:eastAsia="黑体" w:hAnsi="Times New Roman"/>
                <w:sz w:val="32"/>
                <w:szCs w:val="32"/>
              </w:rPr>
            </w:pPr>
            <w:r>
              <w:rPr>
                <w:rFonts w:ascii="Times New Roman" w:eastAsia="黑体" w:hAnsi="Times New Roman"/>
                <w:sz w:val="32"/>
                <w:szCs w:val="32"/>
              </w:rPr>
              <w:t xml:space="preserve">6</w:t>
            </w:r>
          </w:p>
        </w:tc>
        <w:tc>
          <w:tcPr>
            <w:tcW w:w="6663" w:type="dxa"/>
          </w:tcPr>
          <w:p>
            <w:pPr>
              <w:spacing w:line="360" w:lineRule="auto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  <w:r>
              <w:rPr>
                <w:rFonts w:ascii="Times New Roman" w:eastAsia="仿宋" w:hAnsi="Times New Roman"/>
                <w:sz w:val="32"/>
                <w:szCs w:val="32"/>
              </w:rPr>
              <w:t xml:space="preserve">武汉植物园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uto" w:val="0"/>
        </w:trPr>
        <w:tc>
          <w:tcPr>
            <w:tcW w:w="1633" w:type="dxa"/>
          </w:tcPr>
          <w:p>
            <w:pPr>
              <w:spacing w:line="360" w:lineRule="auto"/>
              <w:jc w:val="center"/>
              <w:rPr>
                <w:rFonts w:ascii="Times New Roman" w:eastAsia="黑体" w:hAnsi="Times New Roman"/>
                <w:sz w:val="32"/>
                <w:szCs w:val="32"/>
              </w:rPr>
            </w:pPr>
            <w:r>
              <w:rPr>
                <w:rFonts w:ascii="Times New Roman" w:eastAsia="黑体" w:hAnsi="Times New Roman"/>
                <w:sz w:val="32"/>
                <w:szCs w:val="32"/>
              </w:rPr>
              <w:t xml:space="preserve">7</w:t>
            </w:r>
          </w:p>
        </w:tc>
        <w:tc>
          <w:tcPr>
            <w:tcW w:w="6663" w:type="dxa"/>
          </w:tcPr>
          <w:p>
            <w:pPr>
              <w:spacing w:line="360" w:lineRule="auto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  <w:r>
              <w:rPr>
                <w:rFonts w:ascii="Times New Roman" w:eastAsia="仿宋" w:hAnsi="Times New Roman"/>
                <w:sz w:val="32"/>
                <w:szCs w:val="32"/>
              </w:rPr>
              <w:t xml:space="preserve">物理研究所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uto" w:val="0"/>
        </w:trPr>
        <w:tc>
          <w:tcPr>
            <w:tcW w:w="1633" w:type="dxa"/>
          </w:tcPr>
          <w:p>
            <w:pPr>
              <w:spacing w:line="360" w:lineRule="auto"/>
              <w:jc w:val="center"/>
              <w:rPr>
                <w:rFonts w:ascii="Times New Roman" w:eastAsia="黑体" w:hAnsi="Times New Roman"/>
                <w:sz w:val="32"/>
                <w:szCs w:val="32"/>
              </w:rPr>
            </w:pPr>
            <w:r>
              <w:rPr>
                <w:rFonts w:ascii="Times New Roman" w:eastAsia="黑体" w:hAnsi="Times New Roman"/>
                <w:sz w:val="32"/>
                <w:szCs w:val="32"/>
              </w:rPr>
              <w:t xml:space="preserve">8</w:t>
            </w:r>
          </w:p>
        </w:tc>
        <w:tc>
          <w:tcPr>
            <w:tcW w:w="6663" w:type="dxa"/>
          </w:tcPr>
          <w:p>
            <w:pPr>
              <w:spacing w:line="360" w:lineRule="auto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  <w:r>
              <w:rPr>
                <w:rFonts w:ascii="Times New Roman" w:eastAsia="仿宋" w:hAnsi="Times New Roman"/>
                <w:sz w:val="32"/>
                <w:szCs w:val="32"/>
              </w:rPr>
              <w:t xml:space="preserve">空天信息创新研究院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uto" w:val="0"/>
        </w:trPr>
        <w:tc>
          <w:tcPr>
            <w:tcW w:w="1633" w:type="dxa"/>
          </w:tcPr>
          <w:p>
            <w:pPr>
              <w:spacing w:line="360" w:lineRule="auto"/>
              <w:jc w:val="center"/>
              <w:rPr>
                <w:rFonts w:ascii="Times New Roman" w:eastAsia="黑体" w:hAnsi="Times New Roman"/>
                <w:sz w:val="32"/>
                <w:szCs w:val="32"/>
              </w:rPr>
            </w:pPr>
            <w:r>
              <w:rPr>
                <w:rFonts w:ascii="Times New Roman" w:eastAsia="黑体" w:hAnsi="Times New Roman"/>
                <w:sz w:val="32"/>
                <w:szCs w:val="32"/>
              </w:rPr>
              <w:t xml:space="preserve">9</w:t>
            </w:r>
          </w:p>
        </w:tc>
        <w:tc>
          <w:tcPr>
            <w:tcW w:w="6663" w:type="dxa"/>
          </w:tcPr>
          <w:p>
            <w:pPr>
              <w:spacing w:line="360" w:lineRule="auto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  <w:r>
              <w:rPr>
                <w:rFonts w:ascii="Times New Roman" w:eastAsia="仿宋" w:hAnsi="Times New Roman"/>
                <w:sz w:val="32"/>
                <w:szCs w:val="32"/>
              </w:rPr>
              <w:t xml:space="preserve">生物物理研究所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uto" w:val="0"/>
        </w:trPr>
        <w:tc>
          <w:tcPr>
            <w:tcW w:w="1633" w:type="dxa"/>
          </w:tcPr>
          <w:p>
            <w:pPr>
              <w:spacing w:line="360" w:lineRule="auto"/>
              <w:jc w:val="center"/>
              <w:rPr>
                <w:rFonts w:ascii="Times New Roman" w:eastAsia="黑体" w:hAnsi="Times New Roman"/>
                <w:sz w:val="32"/>
                <w:szCs w:val="32"/>
              </w:rPr>
            </w:pPr>
            <w:r>
              <w:rPr>
                <w:rFonts w:ascii="Times New Roman" w:eastAsia="黑体" w:hAnsi="Times New Roman"/>
                <w:sz w:val="32"/>
                <w:szCs w:val="32"/>
              </w:rPr>
              <w:t xml:space="preserve">10</w:t>
            </w:r>
          </w:p>
        </w:tc>
        <w:tc>
          <w:tcPr>
            <w:tcW w:w="6663" w:type="dxa"/>
          </w:tcPr>
          <w:p>
            <w:pPr>
              <w:spacing w:line="360" w:lineRule="auto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  <w:r>
              <w:rPr>
                <w:rFonts w:ascii="Times New Roman" w:eastAsia="仿宋" w:hAnsi="Times New Roman"/>
                <w:sz w:val="32"/>
                <w:szCs w:val="32"/>
              </w:rPr>
              <w:t xml:space="preserve">高能物理研究所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uto" w:val="0"/>
        </w:trPr>
        <w:tc>
          <w:tcPr>
            <w:tcW w:w="1633" w:type="dxa"/>
          </w:tcPr>
          <w:p>
            <w:pPr>
              <w:spacing w:line="360" w:lineRule="auto"/>
              <w:jc w:val="center"/>
              <w:rPr>
                <w:rFonts w:ascii="Times New Roman" w:eastAsia="黑体" w:hAnsi="Times New Roman"/>
                <w:sz w:val="32"/>
                <w:szCs w:val="32"/>
              </w:rPr>
            </w:pPr>
            <w:r>
              <w:rPr>
                <w:rFonts w:ascii="Times New Roman" w:eastAsia="黑体" w:hAnsi="Times New Roman"/>
                <w:sz w:val="32"/>
                <w:szCs w:val="32"/>
              </w:rPr>
              <w:t xml:space="preserve">11</w:t>
            </w:r>
          </w:p>
        </w:tc>
        <w:tc>
          <w:tcPr>
            <w:tcW w:w="6663" w:type="dxa"/>
          </w:tcPr>
          <w:p>
            <w:pPr>
              <w:spacing w:line="360" w:lineRule="auto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  <w:r>
              <w:rPr>
                <w:rFonts w:ascii="Times New Roman" w:eastAsia="仿宋" w:hAnsi="Times New Roman"/>
                <w:sz w:val="32"/>
                <w:szCs w:val="32"/>
              </w:rPr>
              <w:t xml:space="preserve">大连化学物理研究所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uto" w:val="0"/>
        </w:trPr>
        <w:tc>
          <w:tcPr>
            <w:tcW w:w="1633" w:type="dxa"/>
          </w:tcPr>
          <w:p>
            <w:pPr>
              <w:spacing w:line="360" w:lineRule="auto"/>
              <w:jc w:val="center"/>
              <w:rPr>
                <w:rFonts w:ascii="Times New Roman" w:eastAsia="黑体" w:hAnsi="Times New Roman"/>
                <w:sz w:val="32"/>
                <w:szCs w:val="32"/>
              </w:rPr>
            </w:pPr>
            <w:r>
              <w:rPr>
                <w:rFonts w:ascii="Times New Roman" w:eastAsia="黑体" w:hAnsi="Times New Roman"/>
                <w:sz w:val="32"/>
                <w:szCs w:val="32"/>
              </w:rPr>
              <w:t xml:space="preserve">12</w:t>
            </w:r>
          </w:p>
        </w:tc>
        <w:tc>
          <w:tcPr>
            <w:tcW w:w="6663" w:type="dxa"/>
          </w:tcPr>
          <w:p>
            <w:pPr>
              <w:spacing w:line="360" w:lineRule="auto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  <w:r>
              <w:rPr>
                <w:rFonts w:ascii="Times New Roman" w:eastAsia="仿宋" w:hAnsi="Times New Roman"/>
                <w:sz w:val="32"/>
                <w:szCs w:val="32"/>
              </w:rPr>
              <w:t xml:space="preserve">中国科学技术大学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uto" w:val="0"/>
        </w:trPr>
        <w:tc>
          <w:tcPr>
            <w:tcW w:w="1633" w:type="dxa"/>
          </w:tcPr>
          <w:p>
            <w:pPr>
              <w:spacing w:line="360" w:lineRule="auto"/>
              <w:jc w:val="center"/>
              <w:rPr>
                <w:rFonts w:ascii="Times New Roman" w:eastAsia="黑体" w:hAnsi="Times New Roman"/>
                <w:sz w:val="32"/>
                <w:szCs w:val="32"/>
              </w:rPr>
            </w:pPr>
            <w:r>
              <w:rPr>
                <w:rFonts w:ascii="Times New Roman" w:eastAsia="黑体" w:hAnsi="Times New Roman"/>
                <w:sz w:val="32"/>
                <w:szCs w:val="32"/>
              </w:rPr>
              <w:t xml:space="preserve">13</w:t>
            </w:r>
          </w:p>
        </w:tc>
        <w:tc>
          <w:tcPr>
            <w:tcW w:w="6663" w:type="dxa"/>
          </w:tcPr>
          <w:p>
            <w:pPr>
              <w:spacing w:line="360" w:lineRule="auto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  <w:r>
              <w:rPr>
                <w:rFonts w:ascii="Times New Roman" w:eastAsia="仿宋" w:hAnsi="Times New Roman"/>
                <w:sz w:val="32"/>
                <w:szCs w:val="32"/>
              </w:rPr>
              <w:t xml:space="preserve">地质与地球物理研究所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uto" w:val="0"/>
        </w:trPr>
        <w:tc>
          <w:tcPr>
            <w:tcW w:w="1633" w:type="dxa"/>
          </w:tcPr>
          <w:p>
            <w:pPr>
              <w:spacing w:line="360" w:lineRule="auto"/>
              <w:jc w:val="center"/>
              <w:rPr>
                <w:rFonts w:ascii="Times New Roman" w:eastAsia="黑体" w:hAnsi="Times New Roman"/>
                <w:sz w:val="32"/>
                <w:szCs w:val="32"/>
              </w:rPr>
            </w:pPr>
            <w:r>
              <w:rPr>
                <w:rFonts w:ascii="Times New Roman" w:eastAsia="黑体" w:hAnsi="Times New Roman"/>
                <w:sz w:val="32"/>
                <w:szCs w:val="32"/>
              </w:rPr>
              <w:t xml:space="preserve">14</w:t>
            </w:r>
          </w:p>
        </w:tc>
        <w:tc>
          <w:tcPr>
            <w:tcW w:w="6663" w:type="dxa"/>
          </w:tcPr>
          <w:p>
            <w:pPr>
              <w:spacing w:line="360" w:lineRule="auto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  <w:r>
              <w:rPr>
                <w:rFonts w:ascii="Times New Roman" w:eastAsia="仿宋" w:hAnsi="Times New Roman"/>
                <w:sz w:val="32"/>
                <w:szCs w:val="32"/>
              </w:rPr>
              <w:t xml:space="preserve">宁波材料技术与工程研究所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uto" w:val="0"/>
        </w:trPr>
        <w:tc>
          <w:tcPr>
            <w:tcW w:w="1633" w:type="dxa"/>
          </w:tcPr>
          <w:p>
            <w:pPr>
              <w:spacing w:line="360" w:lineRule="auto"/>
              <w:jc w:val="center"/>
              <w:rPr>
                <w:rFonts w:ascii="Times New Roman" w:eastAsia="黑体" w:hAnsi="Times New Roman"/>
                <w:sz w:val="32"/>
                <w:szCs w:val="32"/>
              </w:rPr>
            </w:pPr>
            <w:r>
              <w:rPr>
                <w:rFonts w:ascii="Times New Roman" w:eastAsia="黑体" w:hAnsi="Times New Roman"/>
                <w:sz w:val="32"/>
                <w:szCs w:val="32"/>
              </w:rPr>
              <w:t xml:space="preserve">15</w:t>
            </w:r>
          </w:p>
        </w:tc>
        <w:tc>
          <w:tcPr>
            <w:tcW w:w="6663" w:type="dxa"/>
          </w:tcPr>
          <w:p>
            <w:pPr>
              <w:spacing w:line="360" w:lineRule="auto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  <w:r>
              <w:rPr>
                <w:rFonts w:ascii="Times New Roman" w:eastAsia="仿宋" w:hAnsi="Times New Roman"/>
                <w:sz w:val="32"/>
                <w:szCs w:val="32"/>
              </w:rPr>
              <w:t xml:space="preserve">昆明植物研究所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uto" w:val="0"/>
        </w:trPr>
        <w:tc>
          <w:tcPr>
            <w:tcW w:w="1633" w:type="dxa"/>
          </w:tcPr>
          <w:p>
            <w:pPr>
              <w:spacing w:line="360" w:lineRule="auto"/>
              <w:jc w:val="center"/>
              <w:rPr>
                <w:rFonts w:ascii="Times New Roman" w:eastAsia="黑体" w:hAnsi="Times New Roman"/>
                <w:sz w:val="32"/>
                <w:szCs w:val="32"/>
              </w:rPr>
            </w:pPr>
            <w:r>
              <w:rPr>
                <w:rFonts w:ascii="Times New Roman" w:eastAsia="黑体" w:hAnsi="Times New Roman"/>
                <w:sz w:val="32"/>
                <w:szCs w:val="32"/>
              </w:rPr>
              <w:t xml:space="preserve">16</w:t>
            </w:r>
          </w:p>
        </w:tc>
        <w:tc>
          <w:tcPr>
            <w:tcW w:w="6663" w:type="dxa"/>
          </w:tcPr>
          <w:p>
            <w:pPr>
              <w:spacing w:line="360" w:lineRule="auto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  <w:r>
              <w:rPr>
                <w:rFonts w:ascii="Times New Roman" w:eastAsia="仿宋" w:hAnsi="Times New Roman"/>
                <w:sz w:val="32"/>
                <w:szCs w:val="32"/>
              </w:rPr>
              <w:t xml:space="preserve">脑科学与智能技术卓越创新中心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uto" w:val="0"/>
        </w:trPr>
        <w:tc>
          <w:tcPr>
            <w:tcW w:w="1633" w:type="dxa"/>
          </w:tcPr>
          <w:p>
            <w:pPr>
              <w:spacing w:line="360" w:lineRule="auto"/>
              <w:jc w:val="center"/>
              <w:rPr>
                <w:rFonts w:ascii="Times New Roman" w:eastAsia="黑体" w:hAnsi="Times New Roman"/>
                <w:sz w:val="32"/>
                <w:szCs w:val="32"/>
              </w:rPr>
            </w:pPr>
            <w:r>
              <w:rPr>
                <w:rFonts w:ascii="Times New Roman" w:eastAsia="黑体" w:hAnsi="Times New Roman"/>
                <w:sz w:val="32"/>
                <w:szCs w:val="32"/>
              </w:rPr>
              <w:t xml:space="preserve">17</w:t>
            </w:r>
          </w:p>
        </w:tc>
        <w:tc>
          <w:tcPr>
            <w:tcW w:w="6663" w:type="dxa"/>
          </w:tcPr>
          <w:p>
            <w:pPr>
              <w:spacing w:line="360" w:lineRule="auto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  <w:r>
              <w:rPr>
                <w:rFonts w:ascii="Times New Roman" w:eastAsia="仿宋" w:hAnsi="Times New Roman"/>
                <w:sz w:val="32"/>
                <w:szCs w:val="32"/>
              </w:rPr>
              <w:t xml:space="preserve">上海天文台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uto" w:val="0"/>
        </w:trPr>
        <w:tc>
          <w:tcPr>
            <w:tcW w:w="1633" w:type="dxa"/>
          </w:tcPr>
          <w:p>
            <w:pPr>
              <w:spacing w:line="360" w:lineRule="auto"/>
              <w:jc w:val="center"/>
              <w:rPr>
                <w:rFonts w:ascii="Times New Roman" w:eastAsia="黑体" w:hAnsi="Times New Roman"/>
                <w:sz w:val="32"/>
                <w:szCs w:val="32"/>
              </w:rPr>
            </w:pPr>
            <w:r>
              <w:rPr>
                <w:rFonts w:ascii="Times New Roman" w:eastAsia="黑体" w:hAnsi="Times New Roman"/>
                <w:sz w:val="32"/>
                <w:szCs w:val="32"/>
              </w:rPr>
              <w:t xml:space="preserve">18</w:t>
            </w:r>
          </w:p>
        </w:tc>
        <w:tc>
          <w:tcPr>
            <w:tcW w:w="6663" w:type="dxa"/>
          </w:tcPr>
          <w:p>
            <w:pPr>
              <w:spacing w:line="360" w:lineRule="auto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  <w:r>
              <w:rPr>
                <w:rFonts w:ascii="Times New Roman" w:eastAsia="仿宋" w:hAnsi="Times New Roman"/>
                <w:sz w:val="32"/>
                <w:szCs w:val="32"/>
              </w:rPr>
              <w:t xml:space="preserve">南京地质古生物研究所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uto" w:val="0"/>
        </w:trPr>
        <w:tc>
          <w:tcPr>
            <w:tcW w:w="1633" w:type="dxa"/>
          </w:tcPr>
          <w:p>
            <w:pPr>
              <w:spacing w:line="360" w:lineRule="auto"/>
              <w:jc w:val="center"/>
              <w:rPr>
                <w:rFonts w:ascii="Times New Roman" w:eastAsia="黑体" w:hAnsi="Times New Roman"/>
                <w:sz w:val="32"/>
                <w:szCs w:val="32"/>
              </w:rPr>
            </w:pPr>
            <w:r>
              <w:rPr>
                <w:rFonts w:ascii="Times New Roman" w:eastAsia="黑体" w:hAnsi="Times New Roman"/>
                <w:sz w:val="32"/>
                <w:szCs w:val="32"/>
              </w:rPr>
              <w:t xml:space="preserve">19</w:t>
            </w:r>
          </w:p>
        </w:tc>
        <w:tc>
          <w:tcPr>
            <w:tcW w:w="6663" w:type="dxa"/>
          </w:tcPr>
          <w:p>
            <w:pPr>
              <w:spacing w:line="360" w:lineRule="auto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  <w:r>
              <w:rPr>
                <w:rFonts w:ascii="Times New Roman" w:eastAsia="仿宋" w:hAnsi="Times New Roman"/>
                <w:sz w:val="32"/>
                <w:szCs w:val="32"/>
              </w:rPr>
              <w:t xml:space="preserve">国家天文台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uto" w:val="0"/>
        </w:trPr>
        <w:tc>
          <w:tcPr>
            <w:tcW w:w="1633" w:type="dxa"/>
          </w:tcPr>
          <w:p>
            <w:pPr>
              <w:spacing w:line="360" w:lineRule="auto"/>
              <w:jc w:val="center"/>
              <w:rPr>
                <w:rFonts w:ascii="Times New Roman" w:eastAsia="黑体" w:hAnsi="Times New Roman"/>
                <w:sz w:val="32"/>
                <w:szCs w:val="32"/>
              </w:rPr>
            </w:pPr>
            <w:r>
              <w:rPr>
                <w:rFonts w:ascii="Times New Roman" w:eastAsia="黑体" w:hAnsi="Times New Roman"/>
                <w:sz w:val="32"/>
                <w:szCs w:val="32"/>
              </w:rPr>
              <w:t xml:space="preserve">20</w:t>
            </w:r>
          </w:p>
        </w:tc>
        <w:tc>
          <w:tcPr>
            <w:tcW w:w="6663" w:type="dxa"/>
          </w:tcPr>
          <w:p>
            <w:pPr>
              <w:spacing w:line="360" w:lineRule="auto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  <w:r>
              <w:rPr>
                <w:rFonts w:ascii="Times New Roman" w:eastAsia="仿宋" w:hAnsi="Times New Roman"/>
                <w:sz w:val="32"/>
                <w:szCs w:val="32"/>
              </w:rPr>
              <w:t xml:space="preserve">深圳先进技术研究院</w:t>
            </w:r>
          </w:p>
        </w:tc>
      </w:tr>
    </w:tbl>
    <w:p>
      <w:pPr>
        <w:spacing w:line="360" w:lineRule="auto"/>
        <w:jc w:val="center"/>
        <w:rPr>
          <w:rFonts w:ascii="Times New Roman" w:eastAsia="黑体" w:hAnsi="Times New Roman"/>
          <w:b/>
          <w:bCs/>
          <w:sz w:val="32"/>
          <w:szCs w:val="32"/>
        </w:rPr>
      </w:pPr>
    </w:p>
    <w:p>
      <w:pPr>
        <w:spacing w:after="156" w:afterLines="50" w:line="360" w:lineRule="auto"/>
        <w:jc w:val="center"/>
        <w:rPr>
          <w:rFonts w:ascii="Times New Roman" w:eastAsia="黑体" w:hAnsi="Times New Roman"/>
          <w:b/>
          <w:sz w:val="32"/>
          <w:szCs w:val="32"/>
        </w:rPr>
      </w:pPr>
      <w:r>
        <w:rPr>
          <w:rFonts w:ascii="Times New Roman" w:eastAsia="黑体" w:hAnsi="Times New Roman"/>
          <w:b/>
          <w:bCs/>
          <w:sz w:val="32"/>
          <w:szCs w:val="32"/>
        </w:rPr>
        <w:t xml:space="preserve">二、</w:t>
      </w:r>
      <w:r>
        <w:rPr>
          <w:rFonts w:ascii="Times New Roman" w:eastAsia="黑体" w:hAnsi="Times New Roman"/>
          <w:b/>
          <w:sz w:val="32"/>
          <w:szCs w:val="32"/>
        </w:rPr>
        <w:t xml:space="preserve">英文网站</w:t>
      </w:r>
      <w:r>
        <w:rPr>
          <w:rFonts w:ascii="Times New Roman" w:eastAsia="黑体" w:hAnsi="Times New Roman" w:hint="eastAsia"/>
          <w:b/>
          <w:sz w:val="32"/>
          <w:szCs w:val="32"/>
          <w:lang w:val="en-US" w:eastAsia="zh-CN"/>
        </w:rPr>
        <w:t xml:space="preserve">运维</w:t>
      </w:r>
      <w:r>
        <w:rPr>
          <w:rFonts w:ascii="Times New Roman" w:eastAsia="黑体" w:hAnsi="Times New Roman"/>
          <w:b/>
          <w:sz w:val="32"/>
          <w:szCs w:val="32"/>
        </w:rPr>
        <w:t xml:space="preserve">综合表现</w:t>
      </w:r>
      <w:r>
        <w:rPr>
          <w:rFonts w:ascii="Times New Roman" w:eastAsia="黑体" w:hAnsi="Times New Roman" w:hint="eastAsia"/>
          <w:b/>
          <w:sz w:val="32"/>
          <w:szCs w:val="32"/>
          <w:lang w:val="en-US" w:eastAsia="zh-CN"/>
        </w:rPr>
        <w:t xml:space="preserve">先进</w:t>
      </w:r>
      <w:r>
        <w:rPr>
          <w:rFonts w:ascii="Times New Roman" w:eastAsia="黑体" w:hAnsi="Times New Roman"/>
          <w:b/>
          <w:sz w:val="32"/>
          <w:szCs w:val="32"/>
        </w:rPr>
        <w:t xml:space="preserve">单位</w:t>
      </w:r>
    </w:p>
    <w:tbl>
      <w:tblPr>
        <w:tblStyle w:val="TableGrid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  <w:tblLook w:firstRow="0" w:lastRow="0" w:firstColumn="0" w:lastColumn="0" w:noHBand="1" w:noVBand="1"/>
      </w:tblPr>
      <w:tblGrid>
        <w:gridCol w:w="1668"/>
        <w:gridCol w:w="6854"/>
      </w:tblGrid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uto" w:val="0"/>
        </w:trPr>
        <w:tc>
          <w:tcPr>
            <w:tcW w:w="1668" w:type="dxa"/>
          </w:tcPr>
          <w:p>
            <w:pPr>
              <w:spacing w:line="360" w:lineRule="auto"/>
              <w:jc w:val="center"/>
              <w:rPr>
                <w:rFonts w:ascii="Times New Roman" w:eastAsia="黑体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黑体" w:hAnsi="Times New Roman"/>
                <w:b/>
                <w:bCs/>
                <w:sz w:val="32"/>
                <w:szCs w:val="32"/>
              </w:rPr>
              <w:t xml:space="preserve">序号</w:t>
            </w:r>
          </w:p>
        </w:tc>
        <w:tc>
          <w:tcPr>
            <w:tcW w:w="6854" w:type="dxa"/>
          </w:tcPr>
          <w:p>
            <w:pPr>
              <w:spacing w:line="360" w:lineRule="auto"/>
              <w:jc w:val="center"/>
              <w:rPr>
                <w:rFonts w:ascii="Times New Roman" w:eastAsia="黑体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黑体" w:hAnsi="Times New Roman"/>
                <w:b/>
                <w:bCs/>
                <w:sz w:val="32"/>
                <w:szCs w:val="32"/>
              </w:rPr>
              <w:t xml:space="preserve">单位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uto" w:val="0"/>
        </w:trPr>
        <w:tc>
          <w:tcPr>
            <w:tcW w:w="1668" w:type="dxa"/>
          </w:tcPr>
          <w:p>
            <w:pPr>
              <w:spacing w:line="360" w:lineRule="auto"/>
              <w:jc w:val="center"/>
              <w:rPr>
                <w:rFonts w:ascii="Times New Roman" w:eastAsia="黑体" w:hAnsi="Times New Roman"/>
                <w:sz w:val="32"/>
                <w:szCs w:val="32"/>
              </w:rPr>
            </w:pPr>
            <w:r>
              <w:rPr>
                <w:rFonts w:ascii="Times New Roman" w:eastAsia="黑体" w:hAnsi="Times New Roman"/>
                <w:sz w:val="32"/>
                <w:szCs w:val="32"/>
              </w:rPr>
              <w:t xml:space="preserve">1</w:t>
            </w:r>
          </w:p>
        </w:tc>
        <w:tc>
          <w:tcPr>
            <w:tcW w:w="6854" w:type="dxa"/>
          </w:tcPr>
          <w:p>
            <w:pPr>
              <w:spacing w:line="360" w:lineRule="auto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  <w:r>
              <w:rPr>
                <w:rFonts w:ascii="Times New Roman" w:eastAsia="仿宋" w:hAnsi="Times New Roman"/>
                <w:sz w:val="32"/>
                <w:szCs w:val="32"/>
              </w:rPr>
              <w:t xml:space="preserve">合肥物质科学研究院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uto" w:val="0"/>
        </w:trPr>
        <w:tc>
          <w:tcPr>
            <w:tcW w:w="1668" w:type="dxa"/>
          </w:tcPr>
          <w:p>
            <w:pPr>
              <w:spacing w:line="360" w:lineRule="auto"/>
              <w:jc w:val="center"/>
              <w:rPr>
                <w:rFonts w:ascii="Times New Roman" w:eastAsia="黑体" w:hAnsi="Times New Roman"/>
                <w:sz w:val="32"/>
                <w:szCs w:val="32"/>
              </w:rPr>
            </w:pPr>
            <w:r>
              <w:rPr>
                <w:rFonts w:ascii="Times New Roman" w:eastAsia="黑体" w:hAnsi="Times New Roman"/>
                <w:sz w:val="32"/>
                <w:szCs w:val="32"/>
              </w:rPr>
              <w:t xml:space="preserve">2</w:t>
            </w:r>
          </w:p>
        </w:tc>
        <w:tc>
          <w:tcPr>
            <w:tcW w:w="6854" w:type="dxa"/>
          </w:tcPr>
          <w:p>
            <w:pPr>
              <w:spacing w:line="360" w:lineRule="auto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  <w:r>
              <w:rPr>
                <w:rFonts w:ascii="Times New Roman" w:eastAsia="仿宋" w:hAnsi="Times New Roman"/>
                <w:sz w:val="32"/>
                <w:szCs w:val="32"/>
              </w:rPr>
              <w:t xml:space="preserve">西双版纳热带植物园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uto" w:val="0"/>
        </w:trPr>
        <w:tc>
          <w:tcPr>
            <w:tcW w:w="1668" w:type="dxa"/>
          </w:tcPr>
          <w:p>
            <w:pPr>
              <w:spacing w:line="360" w:lineRule="auto"/>
              <w:jc w:val="center"/>
              <w:rPr>
                <w:rFonts w:ascii="Times New Roman" w:eastAsia="黑体" w:hAnsi="Times New Roman"/>
                <w:sz w:val="32"/>
                <w:szCs w:val="32"/>
              </w:rPr>
            </w:pPr>
            <w:r>
              <w:rPr>
                <w:rFonts w:ascii="Times New Roman" w:eastAsia="黑体" w:hAnsi="Times New Roman"/>
                <w:sz w:val="32"/>
                <w:szCs w:val="32"/>
              </w:rPr>
              <w:t xml:space="preserve">3</w:t>
            </w:r>
          </w:p>
        </w:tc>
        <w:tc>
          <w:tcPr>
            <w:tcW w:w="6854" w:type="dxa"/>
          </w:tcPr>
          <w:p>
            <w:pPr>
              <w:spacing w:line="360" w:lineRule="auto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  <w:r>
              <w:rPr>
                <w:rFonts w:ascii="Times New Roman" w:eastAsia="仿宋" w:hAnsi="Times New Roman"/>
                <w:sz w:val="32"/>
                <w:szCs w:val="32"/>
              </w:rPr>
              <w:t xml:space="preserve">古脊椎动物与古人类研究所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uto" w:val="0"/>
        </w:trPr>
        <w:tc>
          <w:tcPr>
            <w:tcW w:w="1668" w:type="dxa"/>
          </w:tcPr>
          <w:p>
            <w:pPr>
              <w:spacing w:line="360" w:lineRule="auto"/>
              <w:jc w:val="center"/>
              <w:rPr>
                <w:rFonts w:ascii="Times New Roman" w:eastAsia="黑体" w:hAnsi="Times New Roman"/>
                <w:sz w:val="32"/>
                <w:szCs w:val="32"/>
              </w:rPr>
            </w:pPr>
            <w:r>
              <w:rPr>
                <w:rFonts w:ascii="Times New Roman" w:eastAsia="黑体" w:hAnsi="Times New Roman"/>
                <w:sz w:val="32"/>
                <w:szCs w:val="32"/>
              </w:rPr>
              <w:t xml:space="preserve">4</w:t>
            </w:r>
          </w:p>
        </w:tc>
        <w:tc>
          <w:tcPr>
            <w:tcW w:w="6854" w:type="dxa"/>
          </w:tcPr>
          <w:p>
            <w:pPr>
              <w:spacing w:line="360" w:lineRule="auto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  <w:r>
              <w:rPr>
                <w:rFonts w:ascii="Times New Roman" w:eastAsia="仿宋" w:hAnsi="Times New Roman"/>
                <w:sz w:val="32"/>
                <w:szCs w:val="32"/>
              </w:rPr>
              <w:t xml:space="preserve">新疆生态与地理研究所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uto" w:val="0"/>
        </w:trPr>
        <w:tc>
          <w:tcPr>
            <w:tcW w:w="1668" w:type="dxa"/>
          </w:tcPr>
          <w:p>
            <w:pPr>
              <w:spacing w:line="360" w:lineRule="auto"/>
              <w:jc w:val="center"/>
              <w:rPr>
                <w:rFonts w:ascii="Times New Roman" w:eastAsia="黑体" w:hAnsi="Times New Roman"/>
                <w:sz w:val="32"/>
                <w:szCs w:val="32"/>
              </w:rPr>
            </w:pPr>
            <w:r>
              <w:rPr>
                <w:rFonts w:ascii="Times New Roman" w:eastAsia="黑体" w:hAnsi="Times New Roman"/>
                <w:sz w:val="32"/>
                <w:szCs w:val="32"/>
              </w:rPr>
              <w:t xml:space="preserve">5</w:t>
            </w:r>
          </w:p>
        </w:tc>
        <w:tc>
          <w:tcPr>
            <w:tcW w:w="6854" w:type="dxa"/>
          </w:tcPr>
          <w:p>
            <w:pPr>
              <w:spacing w:line="360" w:lineRule="auto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  <w:r>
              <w:rPr>
                <w:rFonts w:ascii="Times New Roman" w:eastAsia="仿宋" w:hAnsi="Times New Roman"/>
                <w:sz w:val="32"/>
                <w:szCs w:val="32"/>
              </w:rPr>
              <w:t xml:space="preserve">大气物理研究所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uto" w:val="0"/>
        </w:trPr>
        <w:tc>
          <w:tcPr>
            <w:tcW w:w="1668" w:type="dxa"/>
          </w:tcPr>
          <w:p>
            <w:pPr>
              <w:spacing w:line="360" w:lineRule="auto"/>
              <w:jc w:val="center"/>
              <w:rPr>
                <w:rFonts w:ascii="Times New Roman" w:eastAsia="黑体" w:hAnsi="Times New Roman"/>
                <w:sz w:val="32"/>
                <w:szCs w:val="32"/>
              </w:rPr>
            </w:pPr>
            <w:r>
              <w:rPr>
                <w:rFonts w:ascii="Times New Roman" w:eastAsia="黑体" w:hAnsi="Times New Roman"/>
                <w:sz w:val="32"/>
                <w:szCs w:val="32"/>
              </w:rPr>
              <w:t xml:space="preserve">6</w:t>
            </w:r>
          </w:p>
        </w:tc>
        <w:tc>
          <w:tcPr>
            <w:tcW w:w="6854" w:type="dxa"/>
          </w:tcPr>
          <w:p>
            <w:pPr>
              <w:spacing w:line="360" w:lineRule="auto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  <w:r>
              <w:rPr>
                <w:rFonts w:ascii="Times New Roman" w:eastAsia="仿宋" w:hAnsi="Times New Roman"/>
                <w:sz w:val="32"/>
                <w:szCs w:val="32"/>
              </w:rPr>
              <w:t xml:space="preserve">武汉植物园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uto" w:val="0"/>
        </w:trPr>
        <w:tc>
          <w:tcPr>
            <w:tcW w:w="1668" w:type="dxa"/>
          </w:tcPr>
          <w:p>
            <w:pPr>
              <w:spacing w:line="360" w:lineRule="auto"/>
              <w:jc w:val="center"/>
              <w:rPr>
                <w:rFonts w:ascii="Times New Roman" w:eastAsia="黑体" w:hAnsi="Times New Roman"/>
                <w:sz w:val="32"/>
                <w:szCs w:val="32"/>
              </w:rPr>
            </w:pPr>
            <w:r>
              <w:rPr>
                <w:rFonts w:ascii="Times New Roman" w:eastAsia="黑体" w:hAnsi="Times New Roman"/>
                <w:sz w:val="32"/>
                <w:szCs w:val="32"/>
              </w:rPr>
              <w:t xml:space="preserve">7</w:t>
            </w:r>
          </w:p>
        </w:tc>
        <w:tc>
          <w:tcPr>
            <w:tcW w:w="6854" w:type="dxa"/>
          </w:tcPr>
          <w:p>
            <w:pPr>
              <w:spacing w:line="360" w:lineRule="auto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  <w:r>
              <w:rPr>
                <w:rFonts w:ascii="Times New Roman" w:eastAsia="仿宋" w:hAnsi="Times New Roman"/>
                <w:sz w:val="32"/>
                <w:szCs w:val="32"/>
              </w:rPr>
              <w:t xml:space="preserve">物理研究所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uto" w:val="0"/>
        </w:trPr>
        <w:tc>
          <w:tcPr>
            <w:tcW w:w="1668" w:type="dxa"/>
          </w:tcPr>
          <w:p>
            <w:pPr>
              <w:spacing w:line="360" w:lineRule="auto"/>
              <w:jc w:val="center"/>
              <w:rPr>
                <w:rFonts w:ascii="Times New Roman" w:eastAsia="黑体" w:hAnsi="Times New Roman"/>
                <w:sz w:val="32"/>
                <w:szCs w:val="32"/>
              </w:rPr>
            </w:pPr>
            <w:r>
              <w:rPr>
                <w:rFonts w:ascii="Times New Roman" w:eastAsia="黑体" w:hAnsi="Times New Roman"/>
                <w:sz w:val="32"/>
                <w:szCs w:val="32"/>
              </w:rPr>
              <w:t xml:space="preserve">8</w:t>
            </w:r>
          </w:p>
        </w:tc>
        <w:tc>
          <w:tcPr>
            <w:tcW w:w="6854" w:type="dxa"/>
          </w:tcPr>
          <w:p>
            <w:pPr>
              <w:spacing w:line="360" w:lineRule="auto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  <w:r>
              <w:rPr>
                <w:rFonts w:ascii="Times New Roman" w:eastAsia="仿宋" w:hAnsi="Times New Roman"/>
                <w:sz w:val="32"/>
                <w:szCs w:val="32"/>
              </w:rPr>
              <w:t xml:space="preserve">生物物理研究所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uto" w:val="0"/>
        </w:trPr>
        <w:tc>
          <w:tcPr>
            <w:tcW w:w="1668" w:type="dxa"/>
          </w:tcPr>
          <w:p>
            <w:pPr>
              <w:spacing w:line="360" w:lineRule="auto"/>
              <w:jc w:val="center"/>
              <w:rPr>
                <w:rFonts w:ascii="Times New Roman" w:eastAsia="黑体" w:hAnsi="Times New Roman"/>
                <w:sz w:val="32"/>
                <w:szCs w:val="32"/>
              </w:rPr>
            </w:pPr>
            <w:r>
              <w:rPr>
                <w:rFonts w:ascii="Times New Roman" w:eastAsia="黑体" w:hAnsi="Times New Roman"/>
                <w:sz w:val="32"/>
                <w:szCs w:val="32"/>
              </w:rPr>
              <w:t xml:space="preserve">9</w:t>
            </w:r>
          </w:p>
        </w:tc>
        <w:tc>
          <w:tcPr>
            <w:tcW w:w="6854" w:type="dxa"/>
          </w:tcPr>
          <w:p>
            <w:pPr>
              <w:spacing w:line="360" w:lineRule="auto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  <w:r>
              <w:rPr>
                <w:rFonts w:ascii="Times New Roman" w:eastAsia="仿宋" w:hAnsi="Times New Roman"/>
                <w:sz w:val="32"/>
                <w:szCs w:val="32"/>
              </w:rPr>
              <w:t xml:space="preserve">地质与地球物理研究所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uto" w:val="0"/>
        </w:trPr>
        <w:tc>
          <w:tcPr>
            <w:tcW w:w="1668" w:type="dxa"/>
          </w:tcPr>
          <w:p>
            <w:pPr>
              <w:spacing w:line="360" w:lineRule="auto"/>
              <w:jc w:val="center"/>
              <w:rPr>
                <w:rFonts w:ascii="Times New Roman" w:eastAsia="黑体" w:hAnsi="Times New Roman"/>
                <w:sz w:val="32"/>
                <w:szCs w:val="32"/>
              </w:rPr>
            </w:pPr>
            <w:r>
              <w:rPr>
                <w:rFonts w:ascii="Times New Roman" w:eastAsia="黑体" w:hAnsi="Times New Roman"/>
                <w:sz w:val="32"/>
                <w:szCs w:val="32"/>
              </w:rPr>
              <w:t xml:space="preserve">10</w:t>
            </w:r>
          </w:p>
        </w:tc>
        <w:tc>
          <w:tcPr>
            <w:tcW w:w="6854" w:type="dxa"/>
          </w:tcPr>
          <w:p>
            <w:pPr>
              <w:spacing w:line="360" w:lineRule="auto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  <w:r>
              <w:rPr>
                <w:rFonts w:ascii="Times New Roman" w:eastAsia="仿宋" w:hAnsi="Times New Roman"/>
                <w:sz w:val="32"/>
                <w:szCs w:val="32"/>
              </w:rPr>
              <w:t xml:space="preserve">中国科学技术大学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uto" w:val="0"/>
        </w:trPr>
        <w:tc>
          <w:tcPr>
            <w:tcW w:w="1668" w:type="dxa"/>
          </w:tcPr>
          <w:p>
            <w:pPr>
              <w:spacing w:line="360" w:lineRule="auto"/>
              <w:jc w:val="center"/>
              <w:rPr>
                <w:rFonts w:ascii="Times New Roman" w:eastAsia="黑体" w:hAnsi="Times New Roman"/>
                <w:sz w:val="32"/>
                <w:szCs w:val="32"/>
              </w:rPr>
            </w:pPr>
            <w:r>
              <w:rPr>
                <w:rFonts w:ascii="Times New Roman" w:eastAsia="黑体" w:hAnsi="Times New Roman"/>
                <w:sz w:val="32"/>
                <w:szCs w:val="32"/>
              </w:rPr>
              <w:t xml:space="preserve">11</w:t>
            </w:r>
          </w:p>
        </w:tc>
        <w:tc>
          <w:tcPr>
            <w:tcW w:w="6854" w:type="dxa"/>
          </w:tcPr>
          <w:p>
            <w:pPr>
              <w:spacing w:line="360" w:lineRule="auto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  <w:r>
              <w:rPr>
                <w:rFonts w:ascii="Times New Roman" w:eastAsia="仿宋" w:hAnsi="Times New Roman"/>
                <w:sz w:val="32"/>
                <w:szCs w:val="32"/>
              </w:rPr>
              <w:t xml:space="preserve">空天信息创新研究院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uto" w:val="0"/>
        </w:trPr>
        <w:tc>
          <w:tcPr>
            <w:tcW w:w="1668" w:type="dxa"/>
          </w:tcPr>
          <w:p>
            <w:pPr>
              <w:spacing w:line="360" w:lineRule="auto"/>
              <w:jc w:val="center"/>
              <w:rPr>
                <w:rFonts w:ascii="Times New Roman" w:eastAsia="黑体" w:hAnsi="Times New Roman"/>
                <w:sz w:val="32"/>
                <w:szCs w:val="32"/>
              </w:rPr>
            </w:pPr>
            <w:r>
              <w:rPr>
                <w:rFonts w:ascii="Times New Roman" w:eastAsia="黑体" w:hAnsi="Times New Roman"/>
                <w:sz w:val="32"/>
                <w:szCs w:val="32"/>
              </w:rPr>
              <w:t xml:space="preserve">12</w:t>
            </w:r>
          </w:p>
        </w:tc>
        <w:tc>
          <w:tcPr>
            <w:tcW w:w="6854" w:type="dxa"/>
          </w:tcPr>
          <w:p>
            <w:pPr>
              <w:spacing w:line="360" w:lineRule="auto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  <w:r>
              <w:rPr>
                <w:rFonts w:ascii="Times New Roman" w:eastAsia="仿宋" w:hAnsi="Times New Roman"/>
                <w:sz w:val="32"/>
                <w:szCs w:val="32"/>
              </w:rPr>
              <w:t xml:space="preserve">大连化学物理研究所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uto" w:val="0"/>
        </w:trPr>
        <w:tc>
          <w:tcPr>
            <w:tcW w:w="1668" w:type="dxa"/>
          </w:tcPr>
          <w:p>
            <w:pPr>
              <w:spacing w:line="360" w:lineRule="auto"/>
              <w:jc w:val="center"/>
              <w:rPr>
                <w:rFonts w:ascii="Times New Roman" w:eastAsia="黑体" w:hAnsi="Times New Roman"/>
                <w:sz w:val="32"/>
                <w:szCs w:val="32"/>
              </w:rPr>
            </w:pPr>
            <w:r>
              <w:rPr>
                <w:rFonts w:ascii="Times New Roman" w:eastAsia="黑体" w:hAnsi="Times New Roman"/>
                <w:sz w:val="32"/>
                <w:szCs w:val="32"/>
              </w:rPr>
              <w:t xml:space="preserve">13</w:t>
            </w:r>
          </w:p>
        </w:tc>
        <w:tc>
          <w:tcPr>
            <w:tcW w:w="6854" w:type="dxa"/>
          </w:tcPr>
          <w:p>
            <w:pPr>
              <w:spacing w:line="360" w:lineRule="auto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  <w:r>
              <w:rPr>
                <w:rFonts w:ascii="Times New Roman" w:eastAsia="仿宋" w:hAnsi="Times New Roman"/>
                <w:sz w:val="32"/>
                <w:szCs w:val="32"/>
              </w:rPr>
              <w:t xml:space="preserve">高能物理研究所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uto" w:val="0"/>
        </w:trPr>
        <w:tc>
          <w:tcPr>
            <w:tcW w:w="1668" w:type="dxa"/>
          </w:tcPr>
          <w:p>
            <w:pPr>
              <w:spacing w:line="360" w:lineRule="auto"/>
              <w:jc w:val="center"/>
              <w:rPr>
                <w:rFonts w:ascii="Times New Roman" w:eastAsia="黑体" w:hAnsi="Times New Roman"/>
                <w:sz w:val="32"/>
                <w:szCs w:val="32"/>
              </w:rPr>
            </w:pPr>
            <w:r>
              <w:rPr>
                <w:rFonts w:ascii="Times New Roman" w:eastAsia="黑体" w:hAnsi="Times New Roman"/>
                <w:sz w:val="32"/>
                <w:szCs w:val="32"/>
              </w:rPr>
              <w:t xml:space="preserve">14</w:t>
            </w:r>
          </w:p>
        </w:tc>
        <w:tc>
          <w:tcPr>
            <w:tcW w:w="6854" w:type="dxa"/>
          </w:tcPr>
          <w:p>
            <w:pPr>
              <w:spacing w:line="360" w:lineRule="auto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  <w:r>
              <w:rPr>
                <w:rFonts w:ascii="Times New Roman" w:eastAsia="仿宋" w:hAnsi="Times New Roman"/>
                <w:sz w:val="32"/>
                <w:szCs w:val="32"/>
              </w:rPr>
              <w:t xml:space="preserve">宁波材料技术与工程研究所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uto" w:val="0"/>
        </w:trPr>
        <w:tc>
          <w:tcPr>
            <w:tcW w:w="1668" w:type="dxa"/>
          </w:tcPr>
          <w:p>
            <w:pPr>
              <w:spacing w:line="360" w:lineRule="auto"/>
              <w:jc w:val="center"/>
              <w:rPr>
                <w:rFonts w:ascii="Times New Roman" w:eastAsia="黑体" w:hAnsi="Times New Roman"/>
                <w:sz w:val="32"/>
                <w:szCs w:val="32"/>
              </w:rPr>
            </w:pPr>
            <w:r>
              <w:rPr>
                <w:rFonts w:ascii="Times New Roman" w:eastAsia="黑体" w:hAnsi="Times New Roman"/>
                <w:sz w:val="32"/>
                <w:szCs w:val="32"/>
              </w:rPr>
              <w:t xml:space="preserve">15</w:t>
            </w:r>
          </w:p>
        </w:tc>
        <w:tc>
          <w:tcPr>
            <w:tcW w:w="6854" w:type="dxa"/>
          </w:tcPr>
          <w:p>
            <w:pPr>
              <w:spacing w:line="360" w:lineRule="auto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  <w:r>
              <w:rPr>
                <w:rFonts w:ascii="Times New Roman" w:eastAsia="仿宋" w:hAnsi="Times New Roman"/>
                <w:sz w:val="32"/>
                <w:szCs w:val="32"/>
              </w:rPr>
              <w:t xml:space="preserve">脑科学与智能技术卓越创新中心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uto" w:val="0"/>
        </w:trPr>
        <w:tc>
          <w:tcPr>
            <w:tcW w:w="1668" w:type="dxa"/>
          </w:tcPr>
          <w:p>
            <w:pPr>
              <w:spacing w:line="360" w:lineRule="auto"/>
              <w:jc w:val="center"/>
              <w:rPr>
                <w:rFonts w:ascii="Times New Roman" w:eastAsia="黑体" w:hAnsi="Times New Roman"/>
                <w:sz w:val="32"/>
                <w:szCs w:val="32"/>
              </w:rPr>
            </w:pPr>
            <w:r>
              <w:rPr>
                <w:rFonts w:ascii="Times New Roman" w:eastAsia="黑体" w:hAnsi="Times New Roman"/>
                <w:sz w:val="32"/>
                <w:szCs w:val="32"/>
              </w:rPr>
              <w:t xml:space="preserve">16</w:t>
            </w:r>
          </w:p>
        </w:tc>
        <w:tc>
          <w:tcPr>
            <w:tcW w:w="6854" w:type="dxa"/>
          </w:tcPr>
          <w:p>
            <w:pPr>
              <w:spacing w:line="360" w:lineRule="auto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  <w:r>
              <w:rPr>
                <w:rFonts w:ascii="Times New Roman" w:eastAsia="仿宋" w:hAnsi="Times New Roman"/>
                <w:sz w:val="32"/>
                <w:szCs w:val="32"/>
              </w:rPr>
              <w:t xml:space="preserve">昆明植物研究所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uto" w:val="0"/>
        </w:trPr>
        <w:tc>
          <w:tcPr>
            <w:tcW w:w="1668" w:type="dxa"/>
          </w:tcPr>
          <w:p>
            <w:pPr>
              <w:spacing w:line="360" w:lineRule="auto"/>
              <w:jc w:val="center"/>
              <w:rPr>
                <w:rFonts w:ascii="Times New Roman" w:eastAsia="黑体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黑体" w:hAnsi="Times New Roman"/>
                <w:sz w:val="32"/>
                <w:szCs w:val="32"/>
              </w:rPr>
              <w:t xml:space="preserve">17</w:t>
            </w:r>
          </w:p>
        </w:tc>
        <w:tc>
          <w:tcPr>
            <w:tcW w:w="6854" w:type="dxa"/>
          </w:tcPr>
          <w:p>
            <w:pPr>
              <w:spacing w:line="360" w:lineRule="auto"/>
              <w:jc w:val="center"/>
              <w:rPr>
                <w:rFonts w:ascii="Times New Roman" w:eastAsia="黑体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仿宋" w:hAnsi="Times New Roman"/>
                <w:sz w:val="32"/>
                <w:szCs w:val="32"/>
              </w:rPr>
              <w:t xml:space="preserve">上海天文台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uto" w:val="0"/>
        </w:trPr>
        <w:tc>
          <w:tcPr>
            <w:tcW w:w="1668" w:type="dxa"/>
          </w:tcPr>
          <w:p>
            <w:pPr>
              <w:spacing w:line="360" w:lineRule="auto"/>
              <w:jc w:val="center"/>
              <w:rPr>
                <w:rFonts w:ascii="Times New Roman" w:eastAsia="黑体" w:hAnsi="Times New Roman"/>
                <w:sz w:val="32"/>
                <w:szCs w:val="32"/>
              </w:rPr>
            </w:pPr>
            <w:r>
              <w:rPr>
                <w:rFonts w:ascii="Times New Roman" w:eastAsia="黑体" w:hAnsi="Times New Roman"/>
                <w:sz w:val="32"/>
                <w:szCs w:val="32"/>
              </w:rPr>
              <w:t xml:space="preserve">18</w:t>
            </w:r>
          </w:p>
        </w:tc>
        <w:tc>
          <w:tcPr>
            <w:tcW w:w="6854" w:type="dxa"/>
          </w:tcPr>
          <w:p>
            <w:pPr>
              <w:spacing w:line="360" w:lineRule="auto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  <w:r>
              <w:rPr>
                <w:rFonts w:ascii="Times New Roman" w:eastAsia="仿宋" w:hAnsi="Times New Roman"/>
                <w:sz w:val="32"/>
                <w:szCs w:val="32"/>
              </w:rPr>
              <w:t xml:space="preserve">福建物质结构研究所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uto" w:val="0"/>
        </w:trPr>
        <w:tc>
          <w:tcPr>
            <w:tcW w:w="1668" w:type="dxa"/>
          </w:tcPr>
          <w:p>
            <w:pPr>
              <w:spacing w:line="360" w:lineRule="auto"/>
              <w:jc w:val="center"/>
              <w:rPr>
                <w:rFonts w:ascii="Times New Roman" w:eastAsia="黑体" w:hAnsi="Times New Roman"/>
                <w:sz w:val="32"/>
                <w:szCs w:val="32"/>
              </w:rPr>
            </w:pPr>
            <w:r>
              <w:rPr>
                <w:rFonts w:ascii="Times New Roman" w:eastAsia="黑体" w:hAnsi="Times New Roman"/>
                <w:sz w:val="32"/>
                <w:szCs w:val="32"/>
              </w:rPr>
              <w:t xml:space="preserve">19</w:t>
            </w:r>
          </w:p>
        </w:tc>
        <w:tc>
          <w:tcPr>
            <w:tcW w:w="6854" w:type="dxa"/>
          </w:tcPr>
          <w:p>
            <w:pPr>
              <w:spacing w:line="360" w:lineRule="auto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  <w:r>
              <w:rPr>
                <w:rFonts w:ascii="Times New Roman" w:eastAsia="仿宋" w:hAnsi="Times New Roman"/>
                <w:sz w:val="32"/>
                <w:szCs w:val="32"/>
              </w:rPr>
              <w:t xml:space="preserve">地理科学与资源研究所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uto" w:val="0"/>
        </w:trPr>
        <w:tc>
          <w:tcPr>
            <w:tcW w:w="1668" w:type="dxa"/>
          </w:tcPr>
          <w:p>
            <w:pPr>
              <w:spacing w:line="360" w:lineRule="auto"/>
              <w:jc w:val="center"/>
              <w:rPr>
                <w:rFonts w:ascii="Times New Roman" w:eastAsia="黑体" w:hAnsi="Times New Roman"/>
                <w:sz w:val="32"/>
                <w:szCs w:val="32"/>
              </w:rPr>
            </w:pPr>
            <w:r>
              <w:rPr>
                <w:rFonts w:ascii="Times New Roman" w:eastAsia="黑体" w:hAnsi="Times New Roman"/>
                <w:sz w:val="32"/>
                <w:szCs w:val="32"/>
              </w:rPr>
              <w:t xml:space="preserve">20</w:t>
            </w:r>
          </w:p>
        </w:tc>
        <w:tc>
          <w:tcPr>
            <w:tcW w:w="6854" w:type="dxa"/>
          </w:tcPr>
          <w:p>
            <w:pPr>
              <w:spacing w:line="360" w:lineRule="auto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  <w:r>
              <w:rPr>
                <w:rFonts w:ascii="Times New Roman" w:eastAsia="仿宋" w:hAnsi="Times New Roman"/>
                <w:sz w:val="32"/>
                <w:szCs w:val="32"/>
              </w:rPr>
              <w:t xml:space="preserve">深圳先进技术研究院</w:t>
            </w:r>
          </w:p>
        </w:tc>
      </w:tr>
    </w:tbl>
    <w:p>
      <w:pPr>
        <w:spacing w:line="360" w:lineRule="auto"/>
        <w:jc w:val="center"/>
        <w:rPr>
          <w:rFonts w:ascii="Times New Roman" w:eastAsia="黑体" w:hAnsi="Times New Roman"/>
          <w:b/>
          <w:bCs/>
          <w:sz w:val="32"/>
          <w:szCs w:val="32"/>
        </w:rPr>
      </w:pPr>
    </w:p>
    <w:p>
      <w:pPr>
        <w:spacing w:line="360" w:lineRule="auto"/>
        <w:jc w:val="center"/>
        <w:rPr>
          <w:rFonts w:ascii="Times New Roman" w:eastAsia="黑体" w:hAnsi="Times New Roman"/>
          <w:b/>
          <w:sz w:val="32"/>
          <w:szCs w:val="32"/>
        </w:rPr>
      </w:pPr>
      <w:r>
        <w:rPr>
          <w:rFonts w:ascii="Times New Roman" w:eastAsia="黑体" w:hAnsi="Times New Roman"/>
          <w:b/>
          <w:bCs/>
          <w:sz w:val="32"/>
          <w:szCs w:val="32"/>
        </w:rPr>
        <w:t xml:space="preserve">三、</w:t>
      </w:r>
      <w:r>
        <w:rPr>
          <w:rFonts w:ascii="Times New Roman" w:eastAsia="黑体" w:hAnsi="Times New Roman"/>
          <w:b/>
          <w:sz w:val="32"/>
          <w:szCs w:val="32"/>
        </w:rPr>
        <w:t xml:space="preserve">海外社交媒体传播</w:t>
      </w:r>
      <w:r>
        <w:rPr>
          <w:rFonts w:ascii="Times New Roman" w:eastAsia="黑体" w:hAnsi="Times New Roman" w:hint="eastAsia"/>
          <w:b/>
          <w:sz w:val="32"/>
          <w:szCs w:val="32"/>
          <w:lang w:val="en-US" w:eastAsia="zh-CN"/>
        </w:rPr>
        <w:t xml:space="preserve">综合表现先进</w:t>
      </w:r>
      <w:r>
        <w:rPr>
          <w:rFonts w:ascii="Times New Roman" w:eastAsia="黑体" w:hAnsi="Times New Roman"/>
          <w:b/>
          <w:sz w:val="32"/>
          <w:szCs w:val="32"/>
        </w:rPr>
        <w:t xml:space="preserve">单位</w:t>
      </w:r>
    </w:p>
    <w:tbl>
      <w:tblPr>
        <w:tblStyle w:val="TableGrid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  <w:tblLook w:firstRow="0" w:lastRow="0" w:firstColumn="0" w:lastColumn="0" w:noHBand="1" w:noVBand="1"/>
      </w:tblPr>
      <w:tblGrid>
        <w:gridCol w:w="1633"/>
        <w:gridCol w:w="6663"/>
      </w:tblGrid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uto" w:val="0"/>
        </w:trPr>
        <w:tc>
          <w:tcPr>
            <w:tcW w:w="1633" w:type="dxa"/>
          </w:tcPr>
          <w:p>
            <w:pPr>
              <w:spacing w:line="360" w:lineRule="auto"/>
              <w:jc w:val="center"/>
              <w:rPr>
                <w:rFonts w:ascii="Times New Roman" w:eastAsia="黑体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黑体" w:hAnsi="Times New Roman"/>
                <w:b/>
                <w:bCs/>
                <w:sz w:val="32"/>
                <w:szCs w:val="32"/>
              </w:rPr>
              <w:t xml:space="preserve">序号</w:t>
            </w:r>
          </w:p>
        </w:tc>
        <w:tc>
          <w:tcPr>
            <w:tcW w:w="6663" w:type="dxa"/>
          </w:tcPr>
          <w:p>
            <w:pPr>
              <w:spacing w:line="360" w:lineRule="auto"/>
              <w:jc w:val="center"/>
              <w:rPr>
                <w:rFonts w:ascii="Times New Roman" w:eastAsia="黑体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黑体" w:hAnsi="Times New Roman"/>
                <w:b/>
                <w:bCs/>
                <w:sz w:val="32"/>
                <w:szCs w:val="32"/>
              </w:rPr>
              <w:t xml:space="preserve">单位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uto" w:val="0"/>
        </w:trPr>
        <w:tc>
          <w:tcPr>
            <w:tcW w:w="1633" w:type="dxa"/>
          </w:tcPr>
          <w:p>
            <w:pPr>
              <w:spacing w:line="360" w:lineRule="auto"/>
              <w:jc w:val="center"/>
              <w:rPr>
                <w:rFonts w:ascii="Times New Roman" w:eastAsia="黑体" w:hAnsi="Times New Roman"/>
                <w:sz w:val="32"/>
                <w:szCs w:val="32"/>
              </w:rPr>
            </w:pPr>
            <w:r>
              <w:rPr>
                <w:rFonts w:ascii="Times New Roman" w:eastAsia="黑体" w:hAnsi="Times New Roman"/>
                <w:sz w:val="32"/>
                <w:szCs w:val="32"/>
              </w:rPr>
              <w:t xml:space="preserve">1</w:t>
            </w:r>
          </w:p>
        </w:tc>
        <w:tc>
          <w:tcPr>
            <w:tcW w:w="6663" w:type="dxa"/>
          </w:tcPr>
          <w:p>
            <w:pPr>
              <w:spacing w:line="360" w:lineRule="auto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  <w:r>
              <w:rPr>
                <w:rFonts w:ascii="Times New Roman" w:eastAsia="仿宋" w:hAnsi="Times New Roman"/>
                <w:sz w:val="32"/>
                <w:szCs w:val="32"/>
              </w:rPr>
              <w:t xml:space="preserve">大气物理研究所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uto" w:val="0"/>
        </w:trPr>
        <w:tc>
          <w:tcPr>
            <w:tcW w:w="1633" w:type="dxa"/>
          </w:tcPr>
          <w:p>
            <w:pPr>
              <w:spacing w:line="360" w:lineRule="auto"/>
              <w:jc w:val="center"/>
              <w:rPr>
                <w:rFonts w:ascii="Times New Roman" w:eastAsia="黑体" w:hAnsi="Times New Roman"/>
                <w:sz w:val="32"/>
                <w:szCs w:val="32"/>
              </w:rPr>
            </w:pPr>
            <w:r>
              <w:rPr>
                <w:rFonts w:ascii="Times New Roman" w:eastAsia="黑体" w:hAnsi="Times New Roman"/>
                <w:sz w:val="32"/>
                <w:szCs w:val="32"/>
              </w:rPr>
              <w:t xml:space="preserve">2</w:t>
            </w:r>
          </w:p>
        </w:tc>
        <w:tc>
          <w:tcPr>
            <w:tcW w:w="6663" w:type="dxa"/>
          </w:tcPr>
          <w:p>
            <w:pPr>
              <w:spacing w:line="360" w:lineRule="auto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  <w:r>
              <w:rPr>
                <w:rFonts w:ascii="Times New Roman" w:eastAsia="仿宋" w:hAnsi="Times New Roman"/>
                <w:sz w:val="32"/>
                <w:szCs w:val="32"/>
              </w:rPr>
              <w:t xml:space="preserve">空天信息创新研究院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uto" w:val="0"/>
        </w:trPr>
        <w:tc>
          <w:tcPr>
            <w:tcW w:w="1633" w:type="dxa"/>
          </w:tcPr>
          <w:p>
            <w:pPr>
              <w:spacing w:line="360" w:lineRule="auto"/>
              <w:jc w:val="center"/>
              <w:rPr>
                <w:rFonts w:ascii="Times New Roman" w:eastAsia="黑体" w:hAnsi="Times New Roman"/>
                <w:sz w:val="32"/>
                <w:szCs w:val="32"/>
              </w:rPr>
            </w:pPr>
            <w:r>
              <w:rPr>
                <w:rFonts w:ascii="Times New Roman" w:eastAsia="黑体" w:hAnsi="Times New Roman"/>
                <w:sz w:val="32"/>
                <w:szCs w:val="32"/>
              </w:rPr>
              <w:t xml:space="preserve">3</w:t>
            </w:r>
          </w:p>
        </w:tc>
        <w:tc>
          <w:tcPr>
            <w:tcW w:w="6663" w:type="dxa"/>
          </w:tcPr>
          <w:p>
            <w:pPr>
              <w:spacing w:line="360" w:lineRule="auto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  <w:r>
              <w:rPr>
                <w:rFonts w:ascii="Times New Roman" w:eastAsia="仿宋" w:hAnsi="Times New Roman"/>
                <w:sz w:val="32"/>
                <w:szCs w:val="32"/>
              </w:rPr>
              <w:t xml:space="preserve">高能物理研究所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uto" w:val="0"/>
        </w:trPr>
        <w:tc>
          <w:tcPr>
            <w:tcW w:w="1633" w:type="dxa"/>
          </w:tcPr>
          <w:p>
            <w:pPr>
              <w:spacing w:line="360" w:lineRule="auto"/>
              <w:jc w:val="center"/>
              <w:rPr>
                <w:rFonts w:ascii="Times New Roman" w:eastAsia="黑体" w:hAnsi="Times New Roman"/>
                <w:sz w:val="32"/>
                <w:szCs w:val="32"/>
              </w:rPr>
            </w:pPr>
            <w:r>
              <w:rPr>
                <w:rFonts w:ascii="Times New Roman" w:eastAsia="黑体" w:hAnsi="Times New Roman"/>
                <w:sz w:val="32"/>
                <w:szCs w:val="32"/>
              </w:rPr>
              <w:t xml:space="preserve">4</w:t>
            </w:r>
          </w:p>
        </w:tc>
        <w:tc>
          <w:tcPr>
            <w:tcW w:w="6663" w:type="dxa"/>
          </w:tcPr>
          <w:p>
            <w:pPr>
              <w:spacing w:line="360" w:lineRule="auto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  <w:r>
              <w:rPr>
                <w:rFonts w:ascii="Times New Roman" w:eastAsia="仿宋" w:hAnsi="Times New Roman"/>
                <w:sz w:val="32"/>
                <w:szCs w:val="32"/>
              </w:rPr>
              <w:t xml:space="preserve">南京地质古生物研究所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uto" w:val="0"/>
        </w:trPr>
        <w:tc>
          <w:tcPr>
            <w:tcW w:w="1633" w:type="dxa"/>
          </w:tcPr>
          <w:p>
            <w:pPr>
              <w:spacing w:line="360" w:lineRule="auto"/>
              <w:jc w:val="center"/>
              <w:rPr>
                <w:rFonts w:ascii="Times New Roman" w:eastAsia="黑体" w:hAnsi="Times New Roman"/>
                <w:sz w:val="32"/>
                <w:szCs w:val="32"/>
              </w:rPr>
            </w:pPr>
            <w:r>
              <w:rPr>
                <w:rFonts w:ascii="Times New Roman" w:eastAsia="黑体" w:hAnsi="Times New Roman"/>
                <w:sz w:val="32"/>
                <w:szCs w:val="32"/>
              </w:rPr>
              <w:t xml:space="preserve">5</w:t>
            </w:r>
          </w:p>
        </w:tc>
        <w:tc>
          <w:tcPr>
            <w:tcW w:w="6663" w:type="dxa"/>
          </w:tcPr>
          <w:p>
            <w:pPr>
              <w:spacing w:line="360" w:lineRule="auto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  <w:r>
              <w:rPr>
                <w:rFonts w:ascii="Times New Roman" w:eastAsia="仿宋" w:hAnsi="Times New Roman"/>
                <w:sz w:val="32"/>
                <w:szCs w:val="32"/>
              </w:rPr>
              <w:t xml:space="preserve">古脊椎动物与古人类研究所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uto" w:val="0"/>
        </w:trPr>
        <w:tc>
          <w:tcPr>
            <w:tcW w:w="1633" w:type="dxa"/>
          </w:tcPr>
          <w:p>
            <w:pPr>
              <w:spacing w:line="360" w:lineRule="auto"/>
              <w:jc w:val="center"/>
              <w:rPr>
                <w:rFonts w:ascii="Times New Roman" w:eastAsia="黑体" w:hAnsi="Times New Roman"/>
                <w:sz w:val="32"/>
                <w:szCs w:val="32"/>
              </w:rPr>
            </w:pPr>
            <w:r>
              <w:rPr>
                <w:rFonts w:ascii="Times New Roman" w:eastAsia="黑体" w:hAnsi="Times New Roman"/>
                <w:sz w:val="32"/>
                <w:szCs w:val="32"/>
              </w:rPr>
              <w:t xml:space="preserve">6</w:t>
            </w:r>
          </w:p>
        </w:tc>
        <w:tc>
          <w:tcPr>
            <w:tcW w:w="6663" w:type="dxa"/>
          </w:tcPr>
          <w:p>
            <w:pPr>
              <w:spacing w:line="360" w:lineRule="auto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  <w:r>
              <w:rPr>
                <w:rFonts w:ascii="Times New Roman" w:eastAsia="仿宋" w:hAnsi="Times New Roman"/>
                <w:sz w:val="32"/>
                <w:szCs w:val="32"/>
              </w:rPr>
              <w:t xml:space="preserve">国家天文台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uto" w:val="0"/>
        </w:trPr>
        <w:tc>
          <w:tcPr>
            <w:tcW w:w="1633" w:type="dxa"/>
          </w:tcPr>
          <w:p>
            <w:pPr>
              <w:spacing w:line="360" w:lineRule="auto"/>
              <w:jc w:val="center"/>
              <w:rPr>
                <w:rFonts w:ascii="Times New Roman" w:eastAsia="黑体" w:hAnsi="Times New Roman"/>
                <w:sz w:val="32"/>
                <w:szCs w:val="32"/>
              </w:rPr>
            </w:pPr>
            <w:r>
              <w:rPr>
                <w:rFonts w:ascii="Times New Roman" w:eastAsia="黑体" w:hAnsi="Times New Roman"/>
                <w:sz w:val="32"/>
                <w:szCs w:val="32"/>
              </w:rPr>
              <w:t xml:space="preserve">7</w:t>
            </w:r>
          </w:p>
        </w:tc>
        <w:tc>
          <w:tcPr>
            <w:tcW w:w="6663" w:type="dxa"/>
          </w:tcPr>
          <w:p>
            <w:pPr>
              <w:spacing w:line="360" w:lineRule="auto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  <w:r>
              <w:rPr>
                <w:rFonts w:ascii="Times New Roman" w:eastAsia="仿宋" w:hAnsi="Times New Roman"/>
                <w:sz w:val="32"/>
                <w:szCs w:val="32"/>
              </w:rPr>
              <w:t xml:space="preserve">宁波材料技术与工程研究所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uto" w:val="0"/>
        </w:trPr>
        <w:tc>
          <w:tcPr>
            <w:tcW w:w="1633" w:type="dxa"/>
          </w:tcPr>
          <w:p>
            <w:pPr>
              <w:spacing w:line="360" w:lineRule="auto"/>
              <w:jc w:val="center"/>
              <w:rPr>
                <w:rFonts w:ascii="Times New Roman" w:eastAsia="黑体" w:hAnsi="Times New Roman"/>
                <w:sz w:val="32"/>
                <w:szCs w:val="32"/>
              </w:rPr>
            </w:pPr>
            <w:r>
              <w:rPr>
                <w:rFonts w:ascii="Times New Roman" w:eastAsia="黑体" w:hAnsi="Times New Roman"/>
                <w:sz w:val="32"/>
                <w:szCs w:val="32"/>
              </w:rPr>
              <w:t xml:space="preserve">8</w:t>
            </w:r>
          </w:p>
        </w:tc>
        <w:tc>
          <w:tcPr>
            <w:tcW w:w="6663" w:type="dxa"/>
          </w:tcPr>
          <w:p>
            <w:pPr>
              <w:spacing w:line="360" w:lineRule="auto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  <w:r>
              <w:rPr>
                <w:rFonts w:ascii="Times New Roman" w:eastAsia="仿宋" w:hAnsi="Times New Roman"/>
                <w:sz w:val="32"/>
                <w:szCs w:val="32"/>
              </w:rPr>
              <w:t xml:space="preserve">深圳先进技术研究院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uto" w:val="0"/>
        </w:trPr>
        <w:tc>
          <w:tcPr>
            <w:tcW w:w="1633" w:type="dxa"/>
          </w:tcPr>
          <w:p>
            <w:pPr>
              <w:spacing w:line="360" w:lineRule="auto"/>
              <w:jc w:val="center"/>
              <w:rPr>
                <w:rFonts w:ascii="Times New Roman" w:eastAsia="黑体" w:hAnsi="Times New Roman"/>
                <w:sz w:val="32"/>
                <w:szCs w:val="32"/>
              </w:rPr>
            </w:pPr>
            <w:r>
              <w:rPr>
                <w:rFonts w:ascii="Times New Roman" w:eastAsia="黑体" w:hAnsi="Times New Roman"/>
                <w:sz w:val="32"/>
                <w:szCs w:val="32"/>
              </w:rPr>
              <w:t xml:space="preserve">9</w:t>
            </w:r>
          </w:p>
        </w:tc>
        <w:tc>
          <w:tcPr>
            <w:tcW w:w="6663" w:type="dxa"/>
          </w:tcPr>
          <w:p>
            <w:pPr>
              <w:spacing w:line="360" w:lineRule="auto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  <w:r>
              <w:rPr>
                <w:rFonts w:ascii="Times New Roman" w:eastAsia="仿宋" w:hAnsi="Times New Roman"/>
                <w:sz w:val="32"/>
                <w:szCs w:val="32"/>
              </w:rPr>
              <w:t xml:space="preserve">西北生态环境资源研究院</w:t>
            </w:r>
            <w:r>
              <w:rPr>
                <w:rFonts w:ascii="Times New Roman" w:eastAsia="仿宋" w:hAnsi="Times New Roman"/>
                <w:sz w:val="32"/>
                <w:szCs w:val="32"/>
              </w:rPr>
              <w:tab/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uto" w:val="0"/>
        </w:trPr>
        <w:tc>
          <w:tcPr>
            <w:tcW w:w="1633" w:type="dxa"/>
          </w:tcPr>
          <w:p>
            <w:pPr>
              <w:spacing w:line="360" w:lineRule="auto"/>
              <w:jc w:val="center"/>
              <w:rPr>
                <w:rFonts w:ascii="Times New Roman" w:eastAsia="黑体" w:hAnsi="Times New Roman"/>
                <w:sz w:val="32"/>
                <w:szCs w:val="32"/>
              </w:rPr>
            </w:pPr>
            <w:r>
              <w:rPr>
                <w:rFonts w:ascii="Times New Roman" w:eastAsia="黑体" w:hAnsi="Times New Roman"/>
                <w:sz w:val="32"/>
                <w:szCs w:val="32"/>
              </w:rPr>
              <w:t xml:space="preserve">10</w:t>
            </w:r>
          </w:p>
        </w:tc>
        <w:tc>
          <w:tcPr>
            <w:tcW w:w="6663" w:type="dxa"/>
          </w:tcPr>
          <w:p>
            <w:pPr>
              <w:spacing w:line="360" w:lineRule="auto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  <w:r>
              <w:rPr>
                <w:rFonts w:ascii="Times New Roman" w:eastAsia="仿宋" w:hAnsi="Times New Roman"/>
                <w:sz w:val="32"/>
                <w:szCs w:val="32"/>
              </w:rPr>
              <w:t xml:space="preserve">昆明植物研究所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uto" w:val="0"/>
        </w:trPr>
        <w:tc>
          <w:tcPr>
            <w:tcW w:w="1633" w:type="dxa"/>
          </w:tcPr>
          <w:p>
            <w:pPr>
              <w:spacing w:line="360" w:lineRule="auto"/>
              <w:jc w:val="center"/>
              <w:rPr>
                <w:rFonts w:ascii="Times New Roman" w:eastAsia="黑体" w:hAnsi="Times New Roman"/>
                <w:sz w:val="32"/>
                <w:szCs w:val="32"/>
              </w:rPr>
            </w:pPr>
            <w:r>
              <w:rPr>
                <w:rFonts w:ascii="Times New Roman" w:eastAsia="黑体" w:hAnsi="Times New Roman"/>
                <w:sz w:val="32"/>
                <w:szCs w:val="32"/>
              </w:rPr>
              <w:t xml:space="preserve">11</w:t>
            </w:r>
          </w:p>
        </w:tc>
        <w:tc>
          <w:tcPr>
            <w:tcW w:w="6663" w:type="dxa"/>
          </w:tcPr>
          <w:p>
            <w:pPr>
              <w:spacing w:line="360" w:lineRule="auto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  <w:r>
              <w:rPr>
                <w:rFonts w:ascii="Times New Roman" w:eastAsia="仿宋" w:hAnsi="Times New Roman"/>
                <w:sz w:val="32"/>
                <w:szCs w:val="32"/>
              </w:rPr>
              <w:t xml:space="preserve">青岛生物能源与过程研究所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uto" w:val="0"/>
        </w:trPr>
        <w:tc>
          <w:tcPr>
            <w:tcW w:w="1633" w:type="dxa"/>
          </w:tcPr>
          <w:p>
            <w:pPr>
              <w:spacing w:line="360" w:lineRule="auto"/>
              <w:jc w:val="center"/>
              <w:rPr>
                <w:rFonts w:ascii="Times New Roman" w:eastAsia="黑体" w:hAnsi="Times New Roman"/>
                <w:sz w:val="32"/>
                <w:szCs w:val="32"/>
              </w:rPr>
            </w:pPr>
            <w:r>
              <w:rPr>
                <w:rFonts w:ascii="Times New Roman" w:eastAsia="黑体" w:hAnsi="Times New Roman"/>
                <w:sz w:val="32"/>
                <w:szCs w:val="32"/>
              </w:rPr>
              <w:t xml:space="preserve">12</w:t>
            </w:r>
          </w:p>
        </w:tc>
        <w:tc>
          <w:tcPr>
            <w:tcW w:w="6663" w:type="dxa"/>
          </w:tcPr>
          <w:p>
            <w:pPr>
              <w:spacing w:line="360" w:lineRule="auto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  <w:r>
              <w:rPr>
                <w:rFonts w:ascii="Times New Roman" w:eastAsia="仿宋" w:hAnsi="Times New Roman"/>
                <w:sz w:val="32"/>
                <w:szCs w:val="32"/>
              </w:rPr>
              <w:t xml:space="preserve">大连化学物理研究所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uto" w:val="0"/>
        </w:trPr>
        <w:tc>
          <w:tcPr>
            <w:tcW w:w="1633" w:type="dxa"/>
          </w:tcPr>
          <w:p>
            <w:pPr>
              <w:spacing w:line="360" w:lineRule="auto"/>
              <w:jc w:val="center"/>
              <w:rPr>
                <w:rFonts w:ascii="Times New Roman" w:eastAsia="黑体" w:hAnsi="Times New Roman"/>
                <w:sz w:val="32"/>
                <w:szCs w:val="32"/>
              </w:rPr>
            </w:pPr>
            <w:r>
              <w:rPr>
                <w:rFonts w:ascii="Times New Roman" w:eastAsia="黑体" w:hAnsi="Times New Roman"/>
                <w:sz w:val="32"/>
                <w:szCs w:val="32"/>
              </w:rPr>
              <w:t xml:space="preserve">13</w:t>
            </w:r>
          </w:p>
        </w:tc>
        <w:tc>
          <w:tcPr>
            <w:tcW w:w="6663" w:type="dxa"/>
          </w:tcPr>
          <w:p>
            <w:pPr>
              <w:spacing w:line="360" w:lineRule="auto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  <w:r>
              <w:rPr>
                <w:rFonts w:ascii="Times New Roman" w:eastAsia="仿宋" w:hAnsi="Times New Roman"/>
                <w:sz w:val="32"/>
                <w:szCs w:val="32"/>
              </w:rPr>
              <w:t xml:space="preserve">动物研究所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uto" w:val="0"/>
        </w:trPr>
        <w:tc>
          <w:tcPr>
            <w:tcW w:w="1633" w:type="dxa"/>
          </w:tcPr>
          <w:p>
            <w:pPr>
              <w:spacing w:line="360" w:lineRule="auto"/>
              <w:jc w:val="center"/>
              <w:rPr>
                <w:rFonts w:ascii="Times New Roman" w:eastAsia="黑体" w:hAnsi="Times New Roman"/>
                <w:sz w:val="32"/>
                <w:szCs w:val="32"/>
              </w:rPr>
            </w:pPr>
            <w:r>
              <w:rPr>
                <w:rFonts w:ascii="Times New Roman" w:eastAsia="黑体" w:hAnsi="Times New Roman"/>
                <w:sz w:val="32"/>
                <w:szCs w:val="32"/>
              </w:rPr>
              <w:t xml:space="preserve">14</w:t>
            </w:r>
          </w:p>
        </w:tc>
        <w:tc>
          <w:tcPr>
            <w:tcW w:w="6663" w:type="dxa"/>
          </w:tcPr>
          <w:p>
            <w:pPr>
              <w:spacing w:line="360" w:lineRule="auto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  <w:r>
              <w:rPr>
                <w:rFonts w:ascii="Times New Roman" w:eastAsia="仿宋" w:hAnsi="Times New Roman"/>
                <w:sz w:val="32"/>
                <w:szCs w:val="32"/>
              </w:rPr>
              <w:t xml:space="preserve">中国科学技术大学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uto" w:val="0"/>
        </w:trPr>
        <w:tc>
          <w:tcPr>
            <w:tcW w:w="1633" w:type="dxa"/>
          </w:tcPr>
          <w:p>
            <w:pPr>
              <w:spacing w:line="360" w:lineRule="auto"/>
              <w:jc w:val="center"/>
              <w:rPr>
                <w:rFonts w:ascii="Times New Roman" w:eastAsia="黑体" w:hAnsi="Times New Roman"/>
                <w:sz w:val="32"/>
                <w:szCs w:val="32"/>
              </w:rPr>
            </w:pPr>
            <w:r>
              <w:rPr>
                <w:rFonts w:ascii="Times New Roman" w:eastAsia="黑体" w:hAnsi="Times New Roman"/>
                <w:sz w:val="32"/>
                <w:szCs w:val="32"/>
              </w:rPr>
              <w:t xml:space="preserve">15</w:t>
            </w:r>
          </w:p>
        </w:tc>
        <w:tc>
          <w:tcPr>
            <w:tcW w:w="6663" w:type="dxa"/>
          </w:tcPr>
          <w:p>
            <w:pPr>
              <w:spacing w:line="360" w:lineRule="auto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  <w:r>
              <w:rPr>
                <w:rFonts w:ascii="Times New Roman" w:eastAsia="仿宋" w:hAnsi="Times New Roman"/>
                <w:sz w:val="32"/>
                <w:szCs w:val="32"/>
              </w:rPr>
              <w:t xml:space="preserve">新疆生态与地理研究所</w:t>
            </w:r>
          </w:p>
        </w:tc>
      </w:tr>
    </w:tbl>
    <w:p>
      <w:pPr>
        <w:spacing w:line="360" w:lineRule="auto"/>
        <w:jc w:val="center"/>
        <w:rPr>
          <w:rFonts w:ascii="Times New Roman" w:eastAsia="黑体" w:hAnsi="Times New Roman"/>
          <w:b/>
          <w:bCs/>
          <w:sz w:val="32"/>
          <w:szCs w:val="32"/>
        </w:rPr>
      </w:pPr>
    </w:p>
    <w:p>
      <w:pPr>
        <w:spacing w:after="156" w:afterLines="50" w:line="360" w:lineRule="auto"/>
        <w:jc w:val="center"/>
        <w:rPr>
          <w:rFonts w:ascii="Times New Roman" w:eastAsia="黑体" w:hAnsi="Times New Roman"/>
          <w:b/>
          <w:sz w:val="32"/>
          <w:szCs w:val="32"/>
        </w:rPr>
      </w:pPr>
      <w:r>
        <w:rPr>
          <w:rFonts w:ascii="Times New Roman" w:eastAsia="黑体" w:hAnsi="Times New Roman" w:hint="eastAsia"/>
          <w:b/>
          <w:bCs/>
          <w:sz w:val="32"/>
          <w:szCs w:val="32"/>
          <w:lang w:val="en-US" w:eastAsia="zh-CN"/>
        </w:rPr>
        <w:t xml:space="preserve">四</w:t>
      </w:r>
      <w:r>
        <w:rPr>
          <w:rFonts w:ascii="Times New Roman" w:eastAsia="黑体" w:hAnsi="Times New Roman"/>
          <w:b/>
          <w:bCs/>
          <w:sz w:val="32"/>
          <w:szCs w:val="32"/>
        </w:rPr>
        <w:t xml:space="preserve">、</w:t>
      </w:r>
      <w:r>
        <w:rPr>
          <w:rFonts w:ascii="Times New Roman" w:eastAsia="黑体" w:hAnsi="Times New Roman"/>
          <w:b/>
          <w:sz w:val="32"/>
          <w:szCs w:val="32"/>
        </w:rPr>
        <w:t xml:space="preserve">国际科学传播工作进步</w:t>
      </w:r>
      <w:r>
        <w:rPr>
          <w:rFonts w:ascii="Times New Roman" w:eastAsia="黑体" w:hAnsi="Times New Roman" w:hint="eastAsia"/>
          <w:b/>
          <w:sz w:val="32"/>
          <w:szCs w:val="32"/>
          <w:lang w:val="en-US" w:eastAsia="zh-CN"/>
        </w:rPr>
        <w:t xml:space="preserve">突出</w:t>
      </w:r>
      <w:r>
        <w:rPr>
          <w:rFonts w:ascii="Times New Roman" w:eastAsia="黑体" w:hAnsi="Times New Roman"/>
          <w:b/>
          <w:sz w:val="32"/>
          <w:szCs w:val="32"/>
        </w:rPr>
        <w:t xml:space="preserve">单位</w:t>
      </w:r>
    </w:p>
    <w:tbl>
      <w:tblPr>
        <w:tblStyle w:val="TableGrid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  <w:tblLook w:firstRow="0" w:lastRow="0" w:firstColumn="0" w:lastColumn="0" w:noHBand="1" w:noVBand="1"/>
      </w:tblPr>
      <w:tblGrid>
        <w:gridCol w:w="1668"/>
        <w:gridCol w:w="6854"/>
      </w:tblGrid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uto" w:val="0"/>
        </w:trPr>
        <w:tc>
          <w:tcPr>
            <w:tcW w:w="1668" w:type="dxa"/>
          </w:tcPr>
          <w:p>
            <w:pPr>
              <w:spacing w:line="360" w:lineRule="auto"/>
              <w:jc w:val="center"/>
              <w:rPr>
                <w:rFonts w:ascii="Times New Roman" w:eastAsia="黑体" w:hAnsi="Times New Roman"/>
                <w:sz w:val="32"/>
                <w:szCs w:val="32"/>
              </w:rPr>
            </w:pPr>
            <w:r>
              <w:rPr>
                <w:rFonts w:ascii="Times New Roman" w:eastAsia="黑体" w:hAnsi="Times New Roman"/>
                <w:sz w:val="32"/>
                <w:szCs w:val="32"/>
              </w:rPr>
              <w:t xml:space="preserve">1</w:t>
            </w:r>
          </w:p>
        </w:tc>
        <w:tc>
          <w:tcPr>
            <w:tcW w:w="6854" w:type="dxa"/>
          </w:tcPr>
          <w:p>
            <w:pPr>
              <w:spacing w:line="360" w:lineRule="auto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  <w:r>
              <w:rPr>
                <w:rFonts w:ascii="Times New Roman" w:eastAsia="仿宋" w:hAnsi="Times New Roman"/>
                <w:sz w:val="32"/>
                <w:szCs w:val="32"/>
              </w:rPr>
              <w:t xml:space="preserve">新疆生态与地理研究所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uto" w:val="0"/>
        </w:trPr>
        <w:tc>
          <w:tcPr>
            <w:tcW w:w="1668" w:type="dxa"/>
          </w:tcPr>
          <w:p>
            <w:pPr>
              <w:spacing w:line="360" w:lineRule="auto"/>
              <w:jc w:val="center"/>
              <w:rPr>
                <w:rFonts w:ascii="Times New Roman" w:eastAsia="黑体" w:hAnsi="Times New Roman"/>
                <w:sz w:val="32"/>
                <w:szCs w:val="32"/>
              </w:rPr>
            </w:pPr>
            <w:r>
              <w:rPr>
                <w:rFonts w:ascii="Times New Roman" w:eastAsia="黑体" w:hAnsi="Times New Roman"/>
                <w:sz w:val="32"/>
                <w:szCs w:val="32"/>
              </w:rPr>
              <w:t xml:space="preserve">2</w:t>
            </w:r>
          </w:p>
        </w:tc>
        <w:tc>
          <w:tcPr>
            <w:tcW w:w="6854" w:type="dxa"/>
          </w:tcPr>
          <w:p>
            <w:pPr>
              <w:spacing w:line="360" w:lineRule="auto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  <w:r>
              <w:rPr>
                <w:rFonts w:ascii="Times New Roman" w:eastAsia="仿宋" w:hAnsi="Times New Roman"/>
                <w:sz w:val="32"/>
                <w:szCs w:val="32"/>
              </w:rPr>
              <w:t xml:space="preserve">宁波材料技术与工程研究所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uto" w:val="0"/>
        </w:trPr>
        <w:tc>
          <w:tcPr>
            <w:tcW w:w="1668" w:type="dxa"/>
          </w:tcPr>
          <w:p>
            <w:pPr>
              <w:spacing w:line="360" w:lineRule="auto"/>
              <w:jc w:val="center"/>
              <w:rPr>
                <w:rFonts w:ascii="Times New Roman" w:eastAsia="黑体" w:hAnsi="Times New Roman"/>
                <w:sz w:val="32"/>
                <w:szCs w:val="32"/>
              </w:rPr>
            </w:pPr>
            <w:r>
              <w:rPr>
                <w:rFonts w:ascii="Times New Roman" w:eastAsia="黑体" w:hAnsi="Times New Roman"/>
                <w:sz w:val="32"/>
                <w:szCs w:val="32"/>
              </w:rPr>
              <w:t xml:space="preserve">3</w:t>
            </w:r>
          </w:p>
        </w:tc>
        <w:tc>
          <w:tcPr>
            <w:tcW w:w="6854" w:type="dxa"/>
          </w:tcPr>
          <w:p>
            <w:pPr>
              <w:spacing w:line="360" w:lineRule="auto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  <w:r>
              <w:rPr>
                <w:rFonts w:ascii="Times New Roman" w:eastAsia="仿宋" w:hAnsi="Times New Roman"/>
                <w:sz w:val="32"/>
                <w:szCs w:val="32"/>
              </w:rPr>
              <w:t xml:space="preserve">高能物理研究所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uto" w:val="0"/>
        </w:trPr>
        <w:tc>
          <w:tcPr>
            <w:tcW w:w="1668" w:type="dxa"/>
          </w:tcPr>
          <w:p>
            <w:pPr>
              <w:spacing w:line="360" w:lineRule="auto"/>
              <w:jc w:val="center"/>
              <w:rPr>
                <w:rFonts w:ascii="Times New Roman" w:eastAsia="黑体" w:hAnsi="Times New Roman"/>
                <w:sz w:val="32"/>
                <w:szCs w:val="32"/>
              </w:rPr>
            </w:pPr>
            <w:r>
              <w:rPr>
                <w:rFonts w:ascii="Times New Roman" w:eastAsia="黑体" w:hAnsi="Times New Roman"/>
                <w:sz w:val="32"/>
                <w:szCs w:val="32"/>
              </w:rPr>
              <w:t xml:space="preserve">4</w:t>
            </w:r>
          </w:p>
        </w:tc>
        <w:tc>
          <w:tcPr>
            <w:tcW w:w="6854" w:type="dxa"/>
          </w:tcPr>
          <w:p>
            <w:pPr>
              <w:spacing w:line="360" w:lineRule="auto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  <w:r>
              <w:rPr>
                <w:rFonts w:ascii="Times New Roman" w:eastAsia="仿宋" w:hAnsi="Times New Roman"/>
                <w:sz w:val="32"/>
                <w:szCs w:val="32"/>
              </w:rPr>
              <w:t xml:space="preserve">脑科学与智能技术卓越创新中心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uto" w:val="0"/>
        </w:trPr>
        <w:tc>
          <w:tcPr>
            <w:tcW w:w="1668" w:type="dxa"/>
          </w:tcPr>
          <w:p>
            <w:pPr>
              <w:spacing w:line="360" w:lineRule="auto"/>
              <w:jc w:val="center"/>
              <w:rPr>
                <w:rFonts w:ascii="Times New Roman" w:eastAsia="黑体" w:hAnsi="Times New Roman"/>
                <w:sz w:val="32"/>
                <w:szCs w:val="32"/>
              </w:rPr>
            </w:pPr>
            <w:r>
              <w:rPr>
                <w:rFonts w:ascii="Times New Roman" w:eastAsia="黑体" w:hAnsi="Times New Roman"/>
                <w:sz w:val="32"/>
                <w:szCs w:val="32"/>
              </w:rPr>
              <w:t xml:space="preserve">5</w:t>
            </w:r>
          </w:p>
        </w:tc>
        <w:tc>
          <w:tcPr>
            <w:tcW w:w="6854" w:type="dxa"/>
          </w:tcPr>
          <w:p>
            <w:pPr>
              <w:spacing w:line="360" w:lineRule="auto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  <w:r>
              <w:rPr>
                <w:rFonts w:ascii="Times New Roman" w:eastAsia="仿宋" w:hAnsi="Times New Roman"/>
                <w:sz w:val="32"/>
                <w:szCs w:val="32"/>
              </w:rPr>
              <w:t xml:space="preserve">广州生物医药与健康研究院</w:t>
            </w:r>
          </w:p>
        </w:tc>
      </w:tr>
    </w:tbl>
    <w:p>
      <w:pPr>
        <w:spacing w:line="360" w:lineRule="auto"/>
        <w:ind w:firstLine="640" w:firstLineChars="200"/>
        <w:rPr>
          <w:rFonts w:ascii="Times New Roman" w:eastAsia="黑体" w:hAnsi="Times New Roman"/>
          <w:b/>
          <w:bCs/>
          <w:sz w:val="32"/>
          <w:szCs w:val="32"/>
        </w:rPr>
      </w:pPr>
    </w:p>
    <w:sectPr>
      <w:pgSz w:w="11906" w:h="16838" w:orient="portrait"/>
      <w:pgMar w:top="1440" w:right="1800" w:bottom="1440" w:left="1800" w:header="851" w:footer="992" w:gutter="0"/>
      <w:pgBorders/>
      <w:cols w:num="1" w:space="425">
        <w:col w:w="8306.0" w:space="425.0"/>
      </w:cols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PingFangSC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 xmlns:w="http://schemas.openxmlformats.org/wordprocessingml/2006/main" xmlns:w14="http://schemas.microsoft.com/office/word/2010/wordml" xmlns:w15="http://schemas.microsoft.com/office/word/2012/wordml" mc:Ignorable="w14 w15">
  <w:zoom w:percent="132"/>
  <w:bordersDoNotSurroundFooter w:val="0"/>
  <w:bordersDoNotSurroundHeader w:val="0"/>
  <w:trackRevisions/>
  <w:doNotTrackMoves/>
  <w:defaultTabStop w:val="420"/>
  <w:drawingGridHorizontalSpacing w:val="9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w:docVars>
    <w:docVar w:name="commondata" w:val="eyJoZGlkIjoiMzFjNmExYjIyMTcwYmEwNWViYzUxOGYxOGQ4MzdjOTYifQ=="/>
  </w:docVars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spacing w:val="-10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NormalTable">
    <w:name w:val="Normal Table"/>
    <w:uiPriority w:val="99"/>
    <w:semiHidden/>
    <w:unhideWhenUsed/>
    <w:rPr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页脚字符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="等线" w:eastAsia="等线" w:hAnsi="等线" w:asciiTheme="minorHAnsi" w:eastAsiaTheme="minorEastAsia" w:hAnsiTheme="minorHAnsi" w:cs="Arial" w:cstheme="minorBidi"/>
      <w:spacing w:val="0"/>
      <w:sz w:val="18"/>
      <w:szCs w:val="18"/>
    </w:rPr>
  </w:style>
  <w:style w:type="paragraph" w:styleId="Header">
    <w:name w:val="Header"/>
    <w:basedOn w:val="Normal"/>
    <w:link w:val="页眉字符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rFonts w:ascii="等线" w:eastAsia="等线" w:hAnsi="等线" w:asciiTheme="minorHAnsi" w:eastAsiaTheme="minorEastAsia" w:hAnsiTheme="minorHAnsi" w:cs="Arial" w:cstheme="minorBidi"/>
      <w:spacing w:val="0"/>
      <w:sz w:val="18"/>
      <w:szCs w:val="18"/>
    </w:rPr>
  </w:style>
  <w:style w:type="table" w:styleId="TableGrid">
    <w:name w:val="Table Grid"/>
    <w:basedOn w:val="NormalTable"/>
    <w:uiPriority w:val="39"/>
    <w:qFormat/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Pr>
      <w:i/>
    </w:rPr>
  </w:style>
  <w:style w:type="character" w:customStyle="1" w:styleId="页眉字符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页脚字符">
    <w:name w:val="页脚 字符"/>
    <w:basedOn w:val="DefaultParagraphFont"/>
    <w:link w:val="Footer"/>
    <w:uiPriority w:val="99"/>
    <w:qFormat/>
    <w:rPr>
      <w:sz w:val="18"/>
      <w:szCs w:val="18"/>
    </w: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customXml" Target="../customXml/item1.xml" /><Relationship Id="rId2" Type="http://schemas.openxmlformats.org/officeDocument/2006/relationships/theme" Target="theme/theme1.xml" /><Relationship Id="rId3" Type="http://schemas.openxmlformats.org/officeDocument/2006/relationships/styles" Target="styles.xml" /><Relationship Id="rId4" Type="http://schemas.openxmlformats.org/officeDocument/2006/relationships/webSettings" Target="webSettings.xml" /><Relationship Id="rId5" Type="http://schemas.openxmlformats.org/officeDocument/2006/relationships/fontTable" Target="fontTable.xml" /><Relationship Id="rId6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C408B75D4ECF4EDFA9879BFC23B82633_13</vt:lpwstr>
  </property>
  <property fmtid="{D5CDD505-2E9C-101B-9397-08002B2CF9AE}" pid="4" name="GrammarlyDocumentId">
    <vt:lpwstr>f95f842f67a967cd5a1addff79e6429c2dba03deedea5a4b88fbd7b6b75fd3c0</vt:lpwstr>
  </property>
  <property fmtid="{D5CDD505-2E9C-101B-9397-08002B2CF9AE}" pid="5" name="KSOTemplateDocerSaveRecord">
    <vt:lpwstr>eyJoZGlkIjoiMzEwNTM5NzYwMDRjMzkwZTVkZjY2ODkwMGIxNGU0OTUiLCJ1c2VySWQiOiIxNDU5MTE1Mjc1In0=</vt:lpwstr>
  </property>
</Properties>
</file>

<file path=customXml/itemProps1.xml><?xml version="1.0" encoding="utf-8"?>
<ds:datastoreItem xmlns:ds="http://schemas.openxmlformats.org/officeDocument/2006/customXml" ds:itemID="">
  <ds:schemaRefs/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129</TotalTime>
  <Pages>4</Pages>
  <Words>674</Words>
  <Characters>723</Characters>
  <Application>WPS Office_12.1.0.19770_F1E327BC-269C-435d-A152-05C5408002CA</Application>
  <DocSecurity>0</DocSecurity>
  <Lines>15</Lines>
  <Paragraphs>4</Paragraphs>
  <CharactersWithSpaces>724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王海波</dc:creator>
  <cp:lastModifiedBy>杨静</cp:lastModifiedBy>
  <cp:revision>8</cp:revision>
  <cp:lastPrinted>2025-01-14T10:44:05Z</cp:lastPrinted>
  <dcterms:created xsi:type="dcterms:W3CDTF">2025-01-13T02:54:00Z</dcterms:created>
  <dcterms:modified xsi:type="dcterms:W3CDTF">2025-01-15T09:05:55Z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2052-12.1.0.19770</vt:lpwstr>
  </property>
  <property fmtid="{D5CDD505-2E9C-101B-9397-08002B2CF9AE}" pid="3" name="ICV">
    <vt:lpwstr>C408B75D4ECF4EDFA9879BFC23B82633_13</vt:lpwstr>
  </property>
  <property fmtid="{D5CDD505-2E9C-101B-9397-08002B2CF9AE}" pid="4" name="GrammarlyDocumentId">
    <vt:lpwstr>f95f842f67a967cd5a1addff79e6429c2dba03deedea5a4b88fbd7b6b75fd3c0</vt:lpwstr>
  </property>
  <property fmtid="{D5CDD505-2E9C-101B-9397-08002B2CF9AE}" pid="5" name="KSOTemplateDocerSaveRecord">
    <vt:lpwstr>eyJoZGlkIjoiMzEwNTM5NzYwMDRjMzkwZTVkZjY2ODkwMGIxNGU0OTUiLCJ1c2VySWQiOiIxNDU5MTE1Mjc1In0_x003D_</vt:lpwstr>
  </property>
</Properties>
</file>